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D46" w:rsidRPr="00F179D6" w:rsidRDefault="008A7D46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CA8" w:rsidRPr="00F179D6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9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F179D6">
        <w:rPr>
          <w:rFonts w:ascii="Times New Roman" w:hAnsi="Times New Roman" w:cs="Times New Roman"/>
          <w:b/>
          <w:sz w:val="28"/>
          <w:szCs w:val="28"/>
        </w:rPr>
        <w:t xml:space="preserve">Оценочные материалы для проведения </w:t>
      </w:r>
    </w:p>
    <w:p w:rsidR="00852709" w:rsidRPr="00F179D6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9D6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D333A1" w:rsidRPr="00F179D6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9D6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="00852709" w:rsidRPr="00F179D6">
        <w:rPr>
          <w:rFonts w:ascii="Times New Roman" w:hAnsi="Times New Roman" w:cs="Times New Roman"/>
          <w:b/>
          <w:sz w:val="28"/>
          <w:szCs w:val="28"/>
        </w:rPr>
        <w:t xml:space="preserve">2023-2024 </w:t>
      </w:r>
      <w:r w:rsidRPr="00F179D6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344CA8" w:rsidRPr="00F179D6" w:rsidRDefault="00344CA8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Предмет:</w:t>
      </w:r>
      <w:r w:rsidRPr="00F179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4752" w:rsidRPr="00F179D6">
        <w:rPr>
          <w:rFonts w:ascii="Times New Roman" w:hAnsi="Times New Roman" w:cs="Times New Roman"/>
          <w:i/>
          <w:sz w:val="28"/>
          <w:szCs w:val="28"/>
        </w:rPr>
        <w:t>геометрия</w:t>
      </w:r>
    </w:p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Класс:</w:t>
      </w:r>
      <w:r w:rsidRPr="00F179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4752" w:rsidRPr="00F179D6">
        <w:rPr>
          <w:rFonts w:ascii="Times New Roman" w:hAnsi="Times New Roman" w:cs="Times New Roman"/>
          <w:i/>
          <w:sz w:val="28"/>
          <w:szCs w:val="28"/>
        </w:rPr>
        <w:t>8</w:t>
      </w:r>
      <w:r w:rsidRPr="00F179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Время проведения:</w:t>
      </w:r>
      <w:r w:rsidRPr="00F179D6">
        <w:rPr>
          <w:rFonts w:ascii="Times New Roman" w:hAnsi="Times New Roman" w:cs="Times New Roman"/>
          <w:i/>
          <w:sz w:val="28"/>
          <w:szCs w:val="28"/>
        </w:rPr>
        <w:t xml:space="preserve"> 40 минут </w:t>
      </w:r>
    </w:p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F179D6">
        <w:rPr>
          <w:rFonts w:ascii="Times New Roman" w:hAnsi="Times New Roman" w:cs="Times New Roman"/>
          <w:sz w:val="28"/>
          <w:szCs w:val="28"/>
        </w:rPr>
        <w:t>проведения:</w:t>
      </w:r>
      <w:r w:rsidR="00FD7CF7" w:rsidRPr="00F179D6">
        <w:rPr>
          <w:rFonts w:ascii="Times New Roman" w:hAnsi="Times New Roman" w:cs="Times New Roman"/>
          <w:i/>
          <w:sz w:val="28"/>
          <w:szCs w:val="28"/>
        </w:rPr>
        <w:t>контрольная</w:t>
      </w:r>
      <w:proofErr w:type="gramEnd"/>
      <w:r w:rsidR="00FD7CF7" w:rsidRPr="00F179D6">
        <w:rPr>
          <w:rFonts w:ascii="Times New Roman" w:hAnsi="Times New Roman" w:cs="Times New Roman"/>
          <w:i/>
          <w:sz w:val="28"/>
          <w:szCs w:val="28"/>
        </w:rPr>
        <w:t xml:space="preserve"> работа </w:t>
      </w:r>
    </w:p>
    <w:p w:rsidR="00076DB6" w:rsidRPr="00F179D6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Критерии </w:t>
      </w:r>
      <w:proofErr w:type="gramStart"/>
      <w:r w:rsidRPr="00F179D6">
        <w:rPr>
          <w:rFonts w:ascii="Times New Roman" w:hAnsi="Times New Roman" w:cs="Times New Roman"/>
          <w:sz w:val="28"/>
          <w:szCs w:val="28"/>
        </w:rPr>
        <w:t>оценивания:</w:t>
      </w:r>
      <w:r w:rsidR="00873388" w:rsidRPr="00F179D6">
        <w:rPr>
          <w:rFonts w:ascii="Times New Roman" w:hAnsi="Times New Roman" w:cs="Times New Roman"/>
          <w:i/>
          <w:sz w:val="28"/>
          <w:szCs w:val="28"/>
        </w:rPr>
        <w:t>задания</w:t>
      </w:r>
      <w:proofErr w:type="gramEnd"/>
      <w:r w:rsidR="00873388" w:rsidRPr="00F179D6">
        <w:rPr>
          <w:rFonts w:ascii="Times New Roman" w:hAnsi="Times New Roman" w:cs="Times New Roman"/>
          <w:i/>
          <w:sz w:val="28"/>
          <w:szCs w:val="28"/>
        </w:rPr>
        <w:t xml:space="preserve"> 1 части по 1 баллу, задания 2 части по 2 балла</w:t>
      </w:r>
    </w:p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:rsidRPr="00F179D6" w:rsidTr="00D333A1"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RPr="00F179D6" w:rsidTr="00D333A1"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F179D6" w:rsidRDefault="00D333A1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9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RPr="00F179D6" w:rsidTr="00D333A1">
        <w:tc>
          <w:tcPr>
            <w:tcW w:w="2336" w:type="dxa"/>
          </w:tcPr>
          <w:p w:rsidR="00D333A1" w:rsidRPr="00F179D6" w:rsidRDefault="00F179D6" w:rsidP="00F179D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16-18 </w:t>
            </w:r>
            <w:r w:rsidR="00873388" w:rsidRPr="00F179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F179D6" w:rsidRDefault="00F179D6" w:rsidP="00F17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  <w:r w:rsidR="00873388" w:rsidRPr="00F179D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F179D6" w:rsidRDefault="00F179D6" w:rsidP="0087338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10-12</w:t>
            </w:r>
            <w:r w:rsidR="00873388" w:rsidRPr="00F179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</w:p>
        </w:tc>
        <w:tc>
          <w:tcPr>
            <w:tcW w:w="2337" w:type="dxa"/>
          </w:tcPr>
          <w:p w:rsidR="00D333A1" w:rsidRPr="00F179D6" w:rsidRDefault="00B77053" w:rsidP="00F179D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79D6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873388" w:rsidRPr="00F179D6">
              <w:rPr>
                <w:rFonts w:ascii="Times New Roman" w:hAnsi="Times New Roman" w:cs="Times New Roman"/>
                <w:i/>
                <w:sz w:val="28"/>
                <w:szCs w:val="28"/>
              </w:rPr>
              <w:t>еньше</w:t>
            </w:r>
            <w:r w:rsidRPr="00F179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179D6">
              <w:rPr>
                <w:rFonts w:ascii="Times New Roman" w:hAnsi="Times New Roman" w:cs="Times New Roman"/>
                <w:i/>
                <w:sz w:val="28"/>
                <w:szCs w:val="28"/>
              </w:rPr>
              <w:t>9б</w:t>
            </w:r>
          </w:p>
        </w:tc>
      </w:tr>
    </w:tbl>
    <w:p w:rsidR="00D333A1" w:rsidRPr="00F179D6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179D6">
        <w:rPr>
          <w:rFonts w:ascii="Times New Roman" w:hAnsi="Times New Roman" w:cs="Times New Roman"/>
          <w:b/>
          <w:i/>
          <w:sz w:val="28"/>
          <w:szCs w:val="28"/>
        </w:rPr>
        <w:t xml:space="preserve">Часть 1. </w:t>
      </w:r>
      <w:proofErr w:type="gramStart"/>
      <w:r w:rsidRPr="00F179D6">
        <w:rPr>
          <w:rFonts w:ascii="Times New Roman" w:hAnsi="Times New Roman" w:cs="Times New Roman"/>
          <w:b/>
          <w:i/>
          <w:sz w:val="28"/>
          <w:szCs w:val="28"/>
        </w:rPr>
        <w:t>( задание</w:t>
      </w:r>
      <w:proofErr w:type="gramEnd"/>
      <w:r w:rsidRPr="00F179D6">
        <w:rPr>
          <w:rFonts w:ascii="Times New Roman" w:hAnsi="Times New Roman" w:cs="Times New Roman"/>
          <w:b/>
          <w:i/>
          <w:sz w:val="28"/>
          <w:szCs w:val="28"/>
        </w:rPr>
        <w:t xml:space="preserve"> с кратким ответом)</w:t>
      </w:r>
      <w:r w:rsidR="00F179D6">
        <w:rPr>
          <w:rFonts w:ascii="Times New Roman" w:hAnsi="Times New Roman" w:cs="Times New Roman"/>
          <w:b/>
          <w:i/>
          <w:sz w:val="28"/>
          <w:szCs w:val="28"/>
        </w:rPr>
        <w:t xml:space="preserve"> по 1баллу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1. АВС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  параллелограмм, </w:t>
      </w:r>
      <w:r w:rsidRPr="00F179D6">
        <w:rPr>
          <w:rFonts w:ascii="Times New Roman" w:hAnsi="Times New Roman" w:cs="Times New Roman"/>
          <w:position w:val="-6"/>
          <w:sz w:val="28"/>
          <w:szCs w:val="28"/>
        </w:rPr>
        <w:object w:dxaOrig="16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16.5pt" o:ole="">
            <v:imagedata r:id="rId9" o:title=""/>
          </v:shape>
          <o:OLEObject Type="Embed" ProgID="Equation.3" ShapeID="_x0000_i1025" DrawAspect="Content" ObjectID="_1761070814" r:id="rId10"/>
        </w:object>
      </w:r>
      <w:r w:rsidRPr="00F179D6">
        <w:rPr>
          <w:rFonts w:ascii="Times New Roman" w:hAnsi="Times New Roman" w:cs="Times New Roman"/>
          <w:sz w:val="28"/>
          <w:szCs w:val="28"/>
          <w:rtl/>
        </w:rPr>
        <w:t>.</w:t>
      </w:r>
      <w:r w:rsidRPr="00F179D6">
        <w:rPr>
          <w:rFonts w:ascii="Times New Roman" w:hAnsi="Times New Roman" w:cs="Times New Roman"/>
          <w:sz w:val="28"/>
          <w:szCs w:val="28"/>
        </w:rPr>
        <w:t xml:space="preserve"> Чему равен  угол В.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а) 80°                  б) 100°             в) 90°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2. Периметр параллелограмма равен </w:t>
      </w:r>
      <w:smartTag w:uri="urn:schemas-microsoft-com:office:smarttags" w:element="metricconverter">
        <w:smartTagPr>
          <w:attr w:name="ProductID" w:val="18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18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. Одна из сторон </w:t>
      </w:r>
      <w:smartTag w:uri="urn:schemas-microsoft-com:office:smarttags" w:element="metricconverter">
        <w:smartTagPr>
          <w:attr w:name="ProductID" w:val="5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>. Чему равна соседняя с ней сторона?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а) </w:t>
      </w:r>
      <w:smartTag w:uri="urn:schemas-microsoft-com:office:smarttags" w:element="metricconverter">
        <w:smartTagPr>
          <w:attr w:name="ProductID" w:val="10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10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                б) </w:t>
      </w:r>
      <w:smartTag w:uri="urn:schemas-microsoft-com:office:smarttags" w:element="metricconverter">
        <w:smartTagPr>
          <w:attr w:name="ProductID" w:val="8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8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             в) </w:t>
      </w:r>
      <w:smartTag w:uri="urn:schemas-microsoft-com:office:smarttags" w:element="metricconverter">
        <w:smartTagPr>
          <w:attr w:name="ProductID" w:val="4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4 см</w:t>
        </w:r>
      </w:smartTag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3. В квадрате АВС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 диагонали пересекаются в точке О. АО = 7см. Чему равна диагональ В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>?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 а) 7см                б) </w:t>
      </w:r>
      <w:smartTag w:uri="urn:schemas-microsoft-com:office:smarttags" w:element="metricconverter">
        <w:smartTagPr>
          <w:attr w:name="ProductID" w:val="49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49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             в) </w:t>
      </w:r>
      <w:smartTag w:uri="urn:schemas-microsoft-com:office:smarttags" w:element="metricconverter">
        <w:smartTagPr>
          <w:attr w:name="ProductID" w:val="14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14 см</w:t>
        </w:r>
      </w:smartTag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4. Найти периметр ромба АВС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, если угол В </w:t>
      </w:r>
      <w:proofErr w:type="gramStart"/>
      <w:r w:rsidRPr="00F179D6">
        <w:rPr>
          <w:rFonts w:ascii="Times New Roman" w:hAnsi="Times New Roman" w:cs="Times New Roman"/>
          <w:sz w:val="28"/>
          <w:szCs w:val="28"/>
        </w:rPr>
        <w:t>равен  60</w:t>
      </w:r>
      <w:proofErr w:type="gramEnd"/>
      <w:r w:rsidRPr="00F179D6">
        <w:rPr>
          <w:rFonts w:ascii="Times New Roman" w:hAnsi="Times New Roman" w:cs="Times New Roman"/>
          <w:sz w:val="28"/>
          <w:szCs w:val="28"/>
        </w:rPr>
        <w:t xml:space="preserve">°,  АС = </w:t>
      </w:r>
      <w:smartTag w:uri="urn:schemas-microsoft-com:office:smarttags" w:element="metricconverter">
        <w:smartTagPr>
          <w:attr w:name="ProductID" w:val="20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>.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а) </w:t>
      </w:r>
      <w:smartTag w:uri="urn:schemas-microsoft-com:office:smarttags" w:element="metricconverter">
        <w:smartTagPr>
          <w:attr w:name="ProductID" w:val="40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40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                б)</w:t>
      </w:r>
      <w:smartTag w:uri="urn:schemas-microsoft-com:office:smarttags" w:element="metricconverter">
        <w:smartTagPr>
          <w:attr w:name="ProductID" w:val="80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80 см</w:t>
        </w:r>
      </w:smartTag>
      <w:r w:rsidRPr="00F179D6">
        <w:rPr>
          <w:rFonts w:ascii="Times New Roman" w:hAnsi="Times New Roman" w:cs="Times New Roman"/>
          <w:sz w:val="28"/>
          <w:szCs w:val="28"/>
        </w:rPr>
        <w:t xml:space="preserve">             в) </w:t>
      </w:r>
      <w:smartTag w:uri="urn:schemas-microsoft-com:office:smarttags" w:element="metricconverter">
        <w:smartTagPr>
          <w:attr w:name="ProductID" w:val="60 см"/>
        </w:smartTagPr>
        <w:r w:rsidRPr="00F179D6">
          <w:rPr>
            <w:rFonts w:ascii="Times New Roman" w:hAnsi="Times New Roman" w:cs="Times New Roman"/>
            <w:sz w:val="28"/>
            <w:szCs w:val="28"/>
          </w:rPr>
          <w:t>60 см</w:t>
        </w:r>
      </w:smartTag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5. В четырехугольнике АВС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  </w:t>
      </w:r>
      <w:r w:rsidRPr="00F179D6">
        <w:rPr>
          <w:rFonts w:ascii="Times New Roman" w:hAnsi="Times New Roman" w:cs="Times New Roman"/>
          <w:sz w:val="28"/>
          <w:szCs w:val="28"/>
        </w:rPr>
        <w:sym w:font="Symbol" w:char="F0D0"/>
      </w:r>
      <w:r w:rsidRPr="00F179D6">
        <w:rPr>
          <w:rFonts w:ascii="Times New Roman" w:hAnsi="Times New Roman" w:cs="Times New Roman"/>
          <w:sz w:val="28"/>
          <w:szCs w:val="28"/>
        </w:rPr>
        <w:t xml:space="preserve">С = 90°, </w:t>
      </w:r>
      <w:r w:rsidRPr="00F179D6">
        <w:rPr>
          <w:rFonts w:ascii="Times New Roman" w:hAnsi="Times New Roman" w:cs="Times New Roman"/>
          <w:sz w:val="28"/>
          <w:szCs w:val="28"/>
        </w:rPr>
        <w:sym w:font="Symbol" w:char="F0D0"/>
      </w:r>
      <w:r w:rsidRPr="00F179D6">
        <w:rPr>
          <w:rFonts w:ascii="Times New Roman" w:hAnsi="Times New Roman" w:cs="Times New Roman"/>
          <w:sz w:val="28"/>
          <w:szCs w:val="28"/>
        </w:rPr>
        <w:t>СВ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 = 30°, </w:t>
      </w:r>
      <w:r w:rsidRPr="00F179D6">
        <w:rPr>
          <w:rFonts w:ascii="Times New Roman" w:hAnsi="Times New Roman" w:cs="Times New Roman"/>
          <w:sz w:val="28"/>
          <w:szCs w:val="28"/>
        </w:rPr>
        <w:sym w:font="Symbol" w:char="F0D0"/>
      </w:r>
      <w:r w:rsidRPr="00F179D6">
        <w:rPr>
          <w:rFonts w:ascii="Times New Roman" w:hAnsi="Times New Roman" w:cs="Times New Roman"/>
          <w:sz w:val="28"/>
          <w:szCs w:val="28"/>
        </w:rPr>
        <w:t>АВ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 xml:space="preserve"> = 60°, 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   </w:t>
      </w:r>
      <w:r w:rsidRPr="00F179D6">
        <w:rPr>
          <w:rFonts w:ascii="Times New Roman" w:hAnsi="Times New Roman" w:cs="Times New Roman"/>
          <w:sz w:val="28"/>
          <w:szCs w:val="28"/>
        </w:rPr>
        <w:sym w:font="Symbol" w:char="F0D0"/>
      </w:r>
      <w:r w:rsidRPr="00F179D6">
        <w:rPr>
          <w:rFonts w:ascii="Times New Roman" w:hAnsi="Times New Roman" w:cs="Times New Roman"/>
          <w:sz w:val="28"/>
          <w:szCs w:val="28"/>
        </w:rPr>
        <w:t>В</w:t>
      </w:r>
      <w:r w:rsidRPr="00F179D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79D6">
        <w:rPr>
          <w:rFonts w:ascii="Times New Roman" w:hAnsi="Times New Roman" w:cs="Times New Roman"/>
          <w:sz w:val="28"/>
          <w:szCs w:val="28"/>
        </w:rPr>
        <w:t>А = 30°. Определите вид этого четырехугольника.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а) параллелограмм     б) трапеция      в) прямоугольник    г) ромб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 xml:space="preserve">   д) произвольный четырехугольник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lastRenderedPageBreak/>
        <w:t>6.  Какие из следующих утверждений верны?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 xml:space="preserve">     1) Вписанные углы, опирающиеся на одну и ту же хорду окружности, равны.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 xml:space="preserve">     2) Если расстояние от центра окружности до прямой равно диаметру 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>окружности, то эти прямая и окружность касаются.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 xml:space="preserve">     3) Если радиус окружности равен 2, а расстояние от центра окружности до прямой равно 3, то эти прямая и окружность не имеют общих точек.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 xml:space="preserve">     4) Если расстояние между центрами двух окружностей равно сумме их диаметров, то эти окружности касаются.</w:t>
      </w: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</w:p>
    <w:p w:rsidR="009C4752" w:rsidRPr="00F179D6" w:rsidRDefault="009C4752" w:rsidP="009C4752">
      <w:pPr>
        <w:rPr>
          <w:rFonts w:ascii="Times New Roman" w:hAnsi="Times New Roman" w:cs="Times New Roman"/>
          <w:sz w:val="28"/>
          <w:szCs w:val="28"/>
        </w:rPr>
      </w:pPr>
      <w:r w:rsidRPr="00F179D6">
        <w:rPr>
          <w:rFonts w:ascii="Times New Roman" w:hAnsi="Times New Roman" w:cs="Times New Roman"/>
          <w:sz w:val="28"/>
          <w:szCs w:val="28"/>
        </w:rPr>
        <w:t>7. Два угла вписанного в окружность четырехугольника равны 112</w:t>
      </w:r>
      <w:r w:rsidRPr="00F179D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179D6">
        <w:rPr>
          <w:rFonts w:ascii="Times New Roman" w:hAnsi="Times New Roman" w:cs="Times New Roman"/>
          <w:sz w:val="28"/>
          <w:szCs w:val="28"/>
        </w:rPr>
        <w:t xml:space="preserve"> и 97</w:t>
      </w:r>
      <w:r w:rsidRPr="00F179D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179D6">
        <w:rPr>
          <w:rFonts w:ascii="Times New Roman" w:hAnsi="Times New Roman" w:cs="Times New Roman"/>
          <w:sz w:val="28"/>
          <w:szCs w:val="28"/>
        </w:rPr>
        <w:t>. Найдите больший из оставшихся углов. Ответ дайте в градусах.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 xml:space="preserve">8. Одна из сторон параллелограмма равна </w:t>
      </w:r>
      <w:smartTag w:uri="urn:schemas-microsoft-com:office:smarttags" w:element="metricconverter">
        <w:smartTagPr>
          <w:attr w:name="ProductID" w:val="20 см"/>
        </w:smartTagPr>
        <w:r w:rsidRPr="00F179D6">
          <w:rPr>
            <w:sz w:val="28"/>
            <w:szCs w:val="28"/>
          </w:rPr>
          <w:t>20 см</w:t>
        </w:r>
      </w:smartTag>
      <w:r w:rsidRPr="00F179D6">
        <w:rPr>
          <w:sz w:val="28"/>
          <w:szCs w:val="28"/>
        </w:rPr>
        <w:t xml:space="preserve">, а опущенная на нее высота равна </w:t>
      </w:r>
      <w:smartTag w:uri="urn:schemas-microsoft-com:office:smarttags" w:element="metricconverter">
        <w:smartTagPr>
          <w:attr w:name="ProductID" w:val="23 см"/>
        </w:smartTagPr>
        <w:r w:rsidRPr="00F179D6">
          <w:rPr>
            <w:sz w:val="28"/>
            <w:szCs w:val="28"/>
          </w:rPr>
          <w:t>23 см</w:t>
        </w:r>
      </w:smartTag>
      <w:r w:rsidRPr="00F179D6">
        <w:rPr>
          <w:sz w:val="28"/>
          <w:szCs w:val="28"/>
        </w:rPr>
        <w:t xml:space="preserve">. Найдите площадь параллелограмма. 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>9. Площадь треугольника равна 238, а его периметр 68. Найдите радиус вписанной окружности.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 xml:space="preserve">10. Найдите синус большего острого угла прямоугольного треугольника с катетами </w:t>
      </w:r>
      <w:smartTag w:uri="urn:schemas-microsoft-com:office:smarttags" w:element="metricconverter">
        <w:smartTagPr>
          <w:attr w:name="ProductID" w:val="7 см"/>
        </w:smartTagPr>
        <w:r w:rsidRPr="00F179D6">
          <w:rPr>
            <w:sz w:val="28"/>
            <w:szCs w:val="28"/>
          </w:rPr>
          <w:t>7 см</w:t>
        </w:r>
      </w:smartTag>
      <w:r w:rsidRPr="00F179D6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4 см"/>
        </w:smartTagPr>
        <w:r w:rsidRPr="00F179D6">
          <w:rPr>
            <w:sz w:val="28"/>
            <w:szCs w:val="28"/>
          </w:rPr>
          <w:t>24 см</w:t>
        </w:r>
      </w:smartTag>
      <w:r w:rsidRPr="00F179D6">
        <w:rPr>
          <w:sz w:val="28"/>
          <w:szCs w:val="28"/>
        </w:rPr>
        <w:t>.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sz w:val="28"/>
          <w:szCs w:val="28"/>
        </w:rPr>
        <w:t xml:space="preserve">11. Найдите площадь трапеции, изображенной на клетчатой бумаге с размером клетки </w:t>
      </w:r>
      <w:smartTag w:uri="urn:schemas-microsoft-com:office:smarttags" w:element="metricconverter">
        <w:smartTagPr>
          <w:attr w:name="ProductID" w:val="1 см"/>
        </w:smartTagPr>
        <w:r w:rsidRPr="00F179D6">
          <w:rPr>
            <w:sz w:val="28"/>
            <w:szCs w:val="28"/>
          </w:rPr>
          <w:t>1 см</w:t>
        </w:r>
      </w:smartTag>
      <w:r w:rsidRPr="00F179D6">
        <w:rPr>
          <w:sz w:val="28"/>
          <w:szCs w:val="28"/>
        </w:rPr>
        <w:t xml:space="preserve"> х </w:t>
      </w:r>
      <w:smartTag w:uri="urn:schemas-microsoft-com:office:smarttags" w:element="metricconverter">
        <w:smartTagPr>
          <w:attr w:name="ProductID" w:val="1 см"/>
        </w:smartTagPr>
        <w:r w:rsidRPr="00F179D6">
          <w:rPr>
            <w:sz w:val="28"/>
            <w:szCs w:val="28"/>
          </w:rPr>
          <w:t>1 см</w:t>
        </w:r>
      </w:smartTag>
      <w:r w:rsidRPr="00F179D6">
        <w:rPr>
          <w:sz w:val="28"/>
          <w:szCs w:val="28"/>
        </w:rPr>
        <w:t xml:space="preserve"> (см. рис.). Ответ дайте в квадратных сантиметрах.</w:t>
      </w: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</w:p>
    <w:p w:rsidR="009C4752" w:rsidRPr="00F179D6" w:rsidRDefault="009C4752" w:rsidP="009C4752">
      <w:pPr>
        <w:pStyle w:val="a9"/>
        <w:spacing w:before="0" w:beforeAutospacing="0" w:after="0" w:afterAutospacing="0"/>
        <w:rPr>
          <w:sz w:val="28"/>
          <w:szCs w:val="28"/>
        </w:rPr>
      </w:pPr>
      <w:r w:rsidRPr="00F179D6">
        <w:rPr>
          <w:noProof/>
          <w:sz w:val="28"/>
          <w:szCs w:val="28"/>
        </w:rPr>
        <w:drawing>
          <wp:inline distT="0" distB="0" distL="0" distR="0">
            <wp:extent cx="1717675" cy="1248410"/>
            <wp:effectExtent l="19050" t="0" r="0" b="0"/>
            <wp:docPr id="1" name="Рисунок 2" descr="pic.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.13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79D6">
        <w:rPr>
          <w:sz w:val="28"/>
          <w:szCs w:val="28"/>
        </w:rPr>
        <w:t xml:space="preserve">                   </w:t>
      </w:r>
    </w:p>
    <w:p w:rsidR="009C4752" w:rsidRPr="00F179D6" w:rsidRDefault="009C4752" w:rsidP="009C4752">
      <w:pPr>
        <w:pStyle w:val="a9"/>
        <w:rPr>
          <w:b/>
          <w:i/>
          <w:sz w:val="28"/>
          <w:szCs w:val="28"/>
        </w:rPr>
      </w:pPr>
      <w:r w:rsidRPr="00F179D6">
        <w:rPr>
          <w:b/>
          <w:i/>
          <w:sz w:val="28"/>
          <w:szCs w:val="28"/>
        </w:rPr>
        <w:t>Часть 2.(задание с развернутым решением)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>12. Периметр равнобедренного треугольника равен 98, а основание — 40. Найдите площадь треугольника.</w:t>
      </w:r>
      <w:r w:rsidR="00F179D6">
        <w:rPr>
          <w:sz w:val="28"/>
          <w:szCs w:val="28"/>
        </w:rPr>
        <w:t xml:space="preserve">  (2б)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>13. В параллелограмме АВС</w:t>
      </w:r>
      <w:r w:rsidRPr="00F179D6">
        <w:rPr>
          <w:sz w:val="28"/>
          <w:szCs w:val="28"/>
          <w:lang w:val="en-US"/>
        </w:rPr>
        <w:t>D</w:t>
      </w:r>
      <w:r w:rsidRPr="00F179D6">
        <w:rPr>
          <w:sz w:val="28"/>
          <w:szCs w:val="28"/>
        </w:rPr>
        <w:t xml:space="preserve"> биссектриса угла </w:t>
      </w:r>
      <w:proofErr w:type="gramStart"/>
      <w:r w:rsidRPr="00F179D6">
        <w:rPr>
          <w:sz w:val="28"/>
          <w:szCs w:val="28"/>
        </w:rPr>
        <w:t>А  делит</w:t>
      </w:r>
      <w:proofErr w:type="gramEnd"/>
      <w:r w:rsidRPr="00F179D6">
        <w:rPr>
          <w:sz w:val="28"/>
          <w:szCs w:val="28"/>
        </w:rPr>
        <w:t xml:space="preserve"> сторону ВС на отрезки ВК=3 см и СК=5 см. Найдите периметр параллелограмма.</w:t>
      </w:r>
      <w:r w:rsidR="00F179D6">
        <w:rPr>
          <w:sz w:val="28"/>
          <w:szCs w:val="28"/>
        </w:rPr>
        <w:t xml:space="preserve"> (2б)</w:t>
      </w:r>
    </w:p>
    <w:p w:rsidR="009C4752" w:rsidRPr="00F179D6" w:rsidRDefault="009C4752" w:rsidP="009C4752">
      <w:pPr>
        <w:pStyle w:val="a9"/>
        <w:rPr>
          <w:sz w:val="28"/>
          <w:szCs w:val="28"/>
        </w:rPr>
      </w:pPr>
      <w:r w:rsidRPr="00F179D6">
        <w:rPr>
          <w:sz w:val="28"/>
          <w:szCs w:val="28"/>
        </w:rPr>
        <w:t xml:space="preserve">14. Найдите синус острого угла равнобедренной трапеции, разность оснований которой равна </w:t>
      </w:r>
      <w:smartTag w:uri="urn:schemas-microsoft-com:office:smarttags" w:element="metricconverter">
        <w:smartTagPr>
          <w:attr w:name="ProductID" w:val="8 см"/>
        </w:smartTagPr>
        <w:r w:rsidRPr="00F179D6">
          <w:rPr>
            <w:sz w:val="28"/>
            <w:szCs w:val="28"/>
          </w:rPr>
          <w:t>8 см</w:t>
        </w:r>
      </w:smartTag>
      <w:r w:rsidRPr="00F179D6">
        <w:rPr>
          <w:sz w:val="28"/>
          <w:szCs w:val="28"/>
        </w:rPr>
        <w:t xml:space="preserve">, а сумма боковых сторон – </w:t>
      </w:r>
      <w:smartTag w:uri="urn:schemas-microsoft-com:office:smarttags" w:element="metricconverter">
        <w:smartTagPr>
          <w:attr w:name="ProductID" w:val="10 см"/>
        </w:smartTagPr>
        <w:r w:rsidRPr="00F179D6">
          <w:rPr>
            <w:sz w:val="28"/>
            <w:szCs w:val="28"/>
          </w:rPr>
          <w:t>10 см</w:t>
        </w:r>
      </w:smartTag>
      <w:r w:rsidRPr="00F179D6">
        <w:rPr>
          <w:sz w:val="28"/>
          <w:szCs w:val="28"/>
        </w:rPr>
        <w:t>.</w:t>
      </w:r>
      <w:r w:rsidR="00F179D6">
        <w:rPr>
          <w:sz w:val="28"/>
          <w:szCs w:val="28"/>
        </w:rPr>
        <w:t xml:space="preserve">  (3б)</w:t>
      </w:r>
    </w:p>
    <w:p w:rsidR="009C4752" w:rsidRPr="00F179D6" w:rsidRDefault="009C4752" w:rsidP="009C4752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</w:p>
    <w:p w:rsidR="00477388" w:rsidRPr="00F179D6" w:rsidRDefault="00477388" w:rsidP="00477388">
      <w:pPr>
        <w:spacing w:after="0" w:line="330" w:lineRule="atLeast"/>
        <w:ind w:left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477388" w:rsidRPr="00F179D6" w:rsidSect="00873388">
      <w:headerReference w:type="default" r:id="rId12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7B" w:rsidRDefault="00AB007B" w:rsidP="00D333A1">
      <w:pPr>
        <w:spacing w:after="0" w:line="240" w:lineRule="auto"/>
      </w:pPr>
      <w:r>
        <w:separator/>
      </w:r>
    </w:p>
  </w:endnote>
  <w:endnote w:type="continuationSeparator" w:id="0">
    <w:p w:rsidR="00AB007B" w:rsidRDefault="00AB007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7B" w:rsidRDefault="00AB007B" w:rsidP="00D333A1">
      <w:pPr>
        <w:spacing w:after="0" w:line="240" w:lineRule="auto"/>
      </w:pPr>
      <w:r>
        <w:separator/>
      </w:r>
    </w:p>
  </w:footnote>
  <w:footnote w:type="continuationSeparator" w:id="0">
    <w:p w:rsidR="00AB007B" w:rsidRDefault="00AB007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3A1"/>
    <w:rsid w:val="00076DB6"/>
    <w:rsid w:val="001C5D40"/>
    <w:rsid w:val="00344CA8"/>
    <w:rsid w:val="00477388"/>
    <w:rsid w:val="00515E0C"/>
    <w:rsid w:val="00664132"/>
    <w:rsid w:val="00831F7F"/>
    <w:rsid w:val="00852709"/>
    <w:rsid w:val="00873388"/>
    <w:rsid w:val="008A7D46"/>
    <w:rsid w:val="00900F6B"/>
    <w:rsid w:val="009C4752"/>
    <w:rsid w:val="00A40822"/>
    <w:rsid w:val="00A91DEE"/>
    <w:rsid w:val="00AB007B"/>
    <w:rsid w:val="00B77053"/>
    <w:rsid w:val="00CB4AE7"/>
    <w:rsid w:val="00CF56FE"/>
    <w:rsid w:val="00D333A1"/>
    <w:rsid w:val="00F179D6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5818A915-29A3-42A6-96C3-4228258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nvt23</cp:lastModifiedBy>
  <cp:revision>10</cp:revision>
  <dcterms:created xsi:type="dcterms:W3CDTF">2023-11-02T17:27:00Z</dcterms:created>
  <dcterms:modified xsi:type="dcterms:W3CDTF">2023-11-09T18:34:00Z</dcterms:modified>
</cp:coreProperties>
</file>