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4CA8" w:rsidRPr="009759CF" w:rsidRDefault="00852709" w:rsidP="009759CF">
      <w:pPr>
        <w:pStyle w:val="a3"/>
        <w:jc w:val="both"/>
        <w:rPr>
          <w:rFonts w:ascii="Times New Roman" w:hAnsi="Times New Roman" w:cs="Times New Roman"/>
          <w:sz w:val="24"/>
          <w:szCs w:val="24"/>
        </w:rPr>
      </w:pPr>
      <w:r w:rsidRPr="009759CF">
        <w:rPr>
          <w:rFonts w:ascii="Times New Roman" w:hAnsi="Times New Roman" w:cs="Times New Roman"/>
          <w:noProof/>
          <w:sz w:val="24"/>
          <w:szCs w:val="24"/>
          <w:lang w:eastAsia="ru-RU"/>
        </w:rPr>
        <w:drawing>
          <wp:anchor distT="0" distB="0" distL="114300" distR="114300" simplePos="0" relativeHeight="251658240" behindDoc="1" locked="0" layoutInCell="1" allowOverlap="1" wp14:anchorId="3101B8FB" wp14:editId="2A22431C">
            <wp:simplePos x="0" y="0"/>
            <wp:positionH relativeFrom="column">
              <wp:posOffset>55245</wp:posOffset>
            </wp:positionH>
            <wp:positionV relativeFrom="paragraph">
              <wp:posOffset>0</wp:posOffset>
            </wp:positionV>
            <wp:extent cx="827412" cy="731520"/>
            <wp:effectExtent l="0" t="0" r="0" b="0"/>
            <wp:wrapTight wrapText="bothSides">
              <wp:wrapPolygon edited="0">
                <wp:start x="0" y="0"/>
                <wp:lineTo x="0" y="20813"/>
                <wp:lineTo x="20887" y="20813"/>
                <wp:lineTo x="20887" y="0"/>
                <wp:lineTo x="0" y="0"/>
              </wp:wrapPolygon>
            </wp:wrapT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ЭМБЛЕМА Лицея 2.jpg"/>
                    <pic:cNvPicPr/>
                  </pic:nvPicPr>
                  <pic:blipFill>
                    <a:blip r:embed="rId7" cstate="print">
                      <a:extLst>
                        <a:ext uri="{BEBA8EAE-BF5A-486C-A8C5-ECC9F3942E4B}">
                          <a14:imgProps xmlns:a14="http://schemas.microsoft.com/office/drawing/2010/main">
                            <a14:imgLayer r:embed="rId8">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a:off x="0" y="0"/>
                      <a:ext cx="827412" cy="731520"/>
                    </a:xfrm>
                    <a:prstGeom prst="rect">
                      <a:avLst/>
                    </a:prstGeom>
                  </pic:spPr>
                </pic:pic>
              </a:graphicData>
            </a:graphic>
            <wp14:sizeRelH relativeFrom="margin">
              <wp14:pctWidth>0</wp14:pctWidth>
            </wp14:sizeRelH>
            <wp14:sizeRelV relativeFrom="margin">
              <wp14:pctHeight>0</wp14:pctHeight>
            </wp14:sizeRelV>
          </wp:anchor>
        </w:drawing>
      </w:r>
      <w:r w:rsidR="00D333A1" w:rsidRPr="009759CF">
        <w:rPr>
          <w:rFonts w:ascii="Times New Roman" w:hAnsi="Times New Roman" w:cs="Times New Roman"/>
          <w:sz w:val="24"/>
          <w:szCs w:val="24"/>
        </w:rPr>
        <w:t xml:space="preserve">Оценочные материалы для проведения </w:t>
      </w:r>
    </w:p>
    <w:p w:rsidR="00852709" w:rsidRPr="009759CF" w:rsidRDefault="00D333A1" w:rsidP="009759CF">
      <w:pPr>
        <w:pStyle w:val="a3"/>
        <w:jc w:val="both"/>
        <w:rPr>
          <w:rFonts w:ascii="Times New Roman" w:hAnsi="Times New Roman" w:cs="Times New Roman"/>
          <w:sz w:val="24"/>
          <w:szCs w:val="24"/>
        </w:rPr>
      </w:pPr>
      <w:r w:rsidRPr="009759CF">
        <w:rPr>
          <w:rFonts w:ascii="Times New Roman" w:hAnsi="Times New Roman" w:cs="Times New Roman"/>
          <w:sz w:val="24"/>
          <w:szCs w:val="24"/>
        </w:rPr>
        <w:t xml:space="preserve">промежуточной аттестации </w:t>
      </w:r>
    </w:p>
    <w:p w:rsidR="00D333A1" w:rsidRPr="009759CF" w:rsidRDefault="00D333A1" w:rsidP="009759CF">
      <w:pPr>
        <w:pStyle w:val="a3"/>
        <w:jc w:val="both"/>
        <w:rPr>
          <w:rFonts w:ascii="Times New Roman" w:hAnsi="Times New Roman" w:cs="Times New Roman"/>
          <w:sz w:val="24"/>
          <w:szCs w:val="24"/>
        </w:rPr>
      </w:pPr>
      <w:r w:rsidRPr="009759CF">
        <w:rPr>
          <w:rFonts w:ascii="Times New Roman" w:hAnsi="Times New Roman" w:cs="Times New Roman"/>
          <w:sz w:val="24"/>
          <w:szCs w:val="24"/>
        </w:rPr>
        <w:t xml:space="preserve">по итогам </w:t>
      </w:r>
      <w:r w:rsidR="00852709" w:rsidRPr="009759CF">
        <w:rPr>
          <w:rFonts w:ascii="Times New Roman" w:hAnsi="Times New Roman" w:cs="Times New Roman"/>
          <w:sz w:val="24"/>
          <w:szCs w:val="24"/>
        </w:rPr>
        <w:t xml:space="preserve">2023-2024 </w:t>
      </w:r>
      <w:r w:rsidRPr="009759CF">
        <w:rPr>
          <w:rFonts w:ascii="Times New Roman" w:hAnsi="Times New Roman" w:cs="Times New Roman"/>
          <w:sz w:val="24"/>
          <w:szCs w:val="24"/>
        </w:rPr>
        <w:t>учебного года</w:t>
      </w:r>
    </w:p>
    <w:p w:rsidR="00344CA8" w:rsidRPr="009759CF" w:rsidRDefault="00344CA8" w:rsidP="009759CF">
      <w:pPr>
        <w:spacing w:after="0" w:line="240" w:lineRule="auto"/>
        <w:jc w:val="both"/>
        <w:rPr>
          <w:rFonts w:ascii="Times New Roman" w:hAnsi="Times New Roman" w:cs="Times New Roman"/>
          <w:sz w:val="24"/>
          <w:szCs w:val="24"/>
        </w:rPr>
      </w:pPr>
    </w:p>
    <w:p w:rsidR="00B66E15" w:rsidRDefault="00B66E15" w:rsidP="009759CF">
      <w:pPr>
        <w:spacing w:after="0" w:line="240" w:lineRule="auto"/>
        <w:jc w:val="both"/>
        <w:rPr>
          <w:rFonts w:ascii="Times New Roman" w:hAnsi="Times New Roman" w:cs="Times New Roman"/>
          <w:sz w:val="24"/>
          <w:szCs w:val="24"/>
        </w:rPr>
      </w:pPr>
    </w:p>
    <w:p w:rsidR="00D333A1" w:rsidRPr="009759CF" w:rsidRDefault="00D333A1" w:rsidP="009759CF">
      <w:pPr>
        <w:spacing w:after="0" w:line="240" w:lineRule="auto"/>
        <w:jc w:val="both"/>
        <w:rPr>
          <w:rFonts w:ascii="Times New Roman" w:hAnsi="Times New Roman" w:cs="Times New Roman"/>
          <w:sz w:val="24"/>
          <w:szCs w:val="24"/>
        </w:rPr>
      </w:pPr>
      <w:r w:rsidRPr="009759CF">
        <w:rPr>
          <w:rFonts w:ascii="Times New Roman" w:hAnsi="Times New Roman" w:cs="Times New Roman"/>
          <w:sz w:val="24"/>
          <w:szCs w:val="24"/>
        </w:rPr>
        <w:t xml:space="preserve">Предмет: </w:t>
      </w:r>
      <w:r w:rsidR="00EC25C8" w:rsidRPr="009759CF">
        <w:rPr>
          <w:rFonts w:ascii="Times New Roman" w:hAnsi="Times New Roman" w:cs="Times New Roman"/>
          <w:sz w:val="24"/>
          <w:szCs w:val="24"/>
        </w:rPr>
        <w:t>обществознание</w:t>
      </w:r>
    </w:p>
    <w:p w:rsidR="00D333A1" w:rsidRPr="009759CF" w:rsidRDefault="00D333A1" w:rsidP="009759CF">
      <w:pPr>
        <w:spacing w:after="0" w:line="240" w:lineRule="auto"/>
        <w:jc w:val="both"/>
        <w:rPr>
          <w:rFonts w:ascii="Times New Roman" w:hAnsi="Times New Roman" w:cs="Times New Roman"/>
          <w:sz w:val="24"/>
          <w:szCs w:val="24"/>
        </w:rPr>
      </w:pPr>
      <w:r w:rsidRPr="009759CF">
        <w:rPr>
          <w:rFonts w:ascii="Times New Roman" w:hAnsi="Times New Roman" w:cs="Times New Roman"/>
          <w:sz w:val="24"/>
          <w:szCs w:val="24"/>
        </w:rPr>
        <w:t xml:space="preserve">Класс: </w:t>
      </w:r>
      <w:r w:rsidR="00EC25C8" w:rsidRPr="009759CF">
        <w:rPr>
          <w:rFonts w:ascii="Times New Roman" w:hAnsi="Times New Roman" w:cs="Times New Roman"/>
          <w:sz w:val="24"/>
          <w:szCs w:val="24"/>
        </w:rPr>
        <w:t>11</w:t>
      </w:r>
      <w:r w:rsidRPr="009759CF">
        <w:rPr>
          <w:rFonts w:ascii="Times New Roman" w:hAnsi="Times New Roman" w:cs="Times New Roman"/>
          <w:sz w:val="24"/>
          <w:szCs w:val="24"/>
        </w:rPr>
        <w:t xml:space="preserve"> </w:t>
      </w:r>
    </w:p>
    <w:p w:rsidR="00D333A1" w:rsidRPr="009759CF" w:rsidRDefault="00D333A1" w:rsidP="009759CF">
      <w:pPr>
        <w:spacing w:after="0" w:line="240" w:lineRule="auto"/>
        <w:jc w:val="both"/>
        <w:rPr>
          <w:rFonts w:ascii="Times New Roman" w:hAnsi="Times New Roman" w:cs="Times New Roman"/>
          <w:sz w:val="24"/>
          <w:szCs w:val="24"/>
        </w:rPr>
      </w:pPr>
      <w:r w:rsidRPr="009759CF">
        <w:rPr>
          <w:rFonts w:ascii="Times New Roman" w:hAnsi="Times New Roman" w:cs="Times New Roman"/>
          <w:sz w:val="24"/>
          <w:szCs w:val="24"/>
        </w:rPr>
        <w:t xml:space="preserve">Время проведения: 40 минут </w:t>
      </w:r>
    </w:p>
    <w:p w:rsidR="00D333A1" w:rsidRPr="009759CF" w:rsidRDefault="00D333A1" w:rsidP="009759CF">
      <w:pPr>
        <w:spacing w:after="0" w:line="240" w:lineRule="auto"/>
        <w:jc w:val="both"/>
        <w:rPr>
          <w:rFonts w:ascii="Times New Roman" w:hAnsi="Times New Roman" w:cs="Times New Roman"/>
          <w:sz w:val="24"/>
          <w:szCs w:val="24"/>
        </w:rPr>
      </w:pPr>
      <w:r w:rsidRPr="009759CF">
        <w:rPr>
          <w:rFonts w:ascii="Times New Roman" w:hAnsi="Times New Roman" w:cs="Times New Roman"/>
          <w:sz w:val="24"/>
          <w:szCs w:val="24"/>
        </w:rPr>
        <w:t>Форма проведения:</w:t>
      </w:r>
      <w:r w:rsidR="009E4EAD">
        <w:rPr>
          <w:rFonts w:ascii="Times New Roman" w:hAnsi="Times New Roman" w:cs="Times New Roman"/>
          <w:sz w:val="24"/>
          <w:szCs w:val="24"/>
        </w:rPr>
        <w:t xml:space="preserve"> контрольная работа в формате ЕГЭ</w:t>
      </w:r>
    </w:p>
    <w:p w:rsidR="00076DB6" w:rsidRPr="009759CF" w:rsidRDefault="00D333A1" w:rsidP="009759CF">
      <w:pPr>
        <w:spacing w:after="0" w:line="240" w:lineRule="auto"/>
        <w:jc w:val="both"/>
        <w:rPr>
          <w:rFonts w:ascii="Times New Roman" w:hAnsi="Times New Roman" w:cs="Times New Roman"/>
          <w:sz w:val="24"/>
          <w:szCs w:val="24"/>
        </w:rPr>
      </w:pPr>
      <w:r w:rsidRPr="009759CF">
        <w:rPr>
          <w:rFonts w:ascii="Times New Roman" w:hAnsi="Times New Roman" w:cs="Times New Roman"/>
          <w:sz w:val="24"/>
          <w:szCs w:val="24"/>
        </w:rPr>
        <w:t>Критерии оценивания:</w:t>
      </w:r>
      <w:r w:rsidR="009759CF" w:rsidRPr="009759CF">
        <w:rPr>
          <w:rFonts w:ascii="Times New Roman" w:hAnsi="Times New Roman" w:cs="Times New Roman"/>
          <w:sz w:val="24"/>
          <w:szCs w:val="24"/>
        </w:rPr>
        <w:t xml:space="preserve"> работа содержит задания базового уровня (часть1) и задания повышенного уровня (часть2). Правильные ответы на задания 1,3,9,12 оцениваются в 1 балл, на задания 2,4-8,10,11, 13-16 оцениваются в 2 балла, а при наличии одной ошибки в задании в 1 балл. Задания второй части</w:t>
      </w:r>
      <w:r w:rsidR="007B108B">
        <w:rPr>
          <w:rFonts w:ascii="Times New Roman" w:hAnsi="Times New Roman" w:cs="Times New Roman"/>
          <w:sz w:val="24"/>
          <w:szCs w:val="24"/>
        </w:rPr>
        <w:t xml:space="preserve"> 17 и 18 оцениваются в 2 балла при правильном ответе, 1 балл при наличии одной ошибки или неточности.</w:t>
      </w:r>
    </w:p>
    <w:p w:rsidR="00D333A1" w:rsidRPr="009759CF" w:rsidRDefault="00D333A1" w:rsidP="009759CF">
      <w:pPr>
        <w:spacing w:after="0" w:line="240" w:lineRule="auto"/>
        <w:jc w:val="both"/>
        <w:rPr>
          <w:rFonts w:ascii="Times New Roman" w:hAnsi="Times New Roman" w:cs="Times New Roman"/>
          <w:sz w:val="24"/>
          <w:szCs w:val="24"/>
        </w:rPr>
      </w:pPr>
    </w:p>
    <w:tbl>
      <w:tblPr>
        <w:tblStyle w:val="a7"/>
        <w:tblW w:w="0" w:type="auto"/>
        <w:tblLook w:val="04A0" w:firstRow="1" w:lastRow="0" w:firstColumn="1" w:lastColumn="0" w:noHBand="0" w:noVBand="1"/>
      </w:tblPr>
      <w:tblGrid>
        <w:gridCol w:w="2336"/>
        <w:gridCol w:w="2336"/>
        <w:gridCol w:w="2336"/>
        <w:gridCol w:w="2337"/>
      </w:tblGrid>
      <w:tr w:rsidR="00D333A1" w:rsidRPr="009759CF" w:rsidTr="00D333A1">
        <w:tc>
          <w:tcPr>
            <w:tcW w:w="2336" w:type="dxa"/>
          </w:tcPr>
          <w:p w:rsidR="00D333A1" w:rsidRPr="009759CF" w:rsidRDefault="00D333A1" w:rsidP="009759CF">
            <w:pPr>
              <w:jc w:val="both"/>
              <w:rPr>
                <w:rFonts w:ascii="Times New Roman" w:hAnsi="Times New Roman" w:cs="Times New Roman"/>
                <w:sz w:val="24"/>
                <w:szCs w:val="24"/>
              </w:rPr>
            </w:pPr>
            <w:r w:rsidRPr="009759CF">
              <w:rPr>
                <w:rFonts w:ascii="Times New Roman" w:eastAsia="Times New Roman" w:hAnsi="Times New Roman" w:cs="Times New Roman"/>
                <w:sz w:val="24"/>
                <w:szCs w:val="24"/>
                <w:lang w:eastAsia="ru-RU"/>
              </w:rPr>
              <w:t>«5»</w:t>
            </w:r>
          </w:p>
        </w:tc>
        <w:tc>
          <w:tcPr>
            <w:tcW w:w="2336" w:type="dxa"/>
          </w:tcPr>
          <w:p w:rsidR="00D333A1" w:rsidRPr="009759CF" w:rsidRDefault="00D333A1" w:rsidP="009759CF">
            <w:pPr>
              <w:jc w:val="both"/>
              <w:rPr>
                <w:rFonts w:ascii="Times New Roman" w:hAnsi="Times New Roman" w:cs="Times New Roman"/>
                <w:sz w:val="24"/>
                <w:szCs w:val="24"/>
              </w:rPr>
            </w:pPr>
            <w:r w:rsidRPr="009759CF">
              <w:rPr>
                <w:rFonts w:ascii="Times New Roman" w:eastAsia="Times New Roman" w:hAnsi="Times New Roman" w:cs="Times New Roman"/>
                <w:sz w:val="24"/>
                <w:szCs w:val="24"/>
                <w:lang w:eastAsia="ru-RU"/>
              </w:rPr>
              <w:t>«4»</w:t>
            </w:r>
          </w:p>
        </w:tc>
        <w:tc>
          <w:tcPr>
            <w:tcW w:w="2336" w:type="dxa"/>
          </w:tcPr>
          <w:p w:rsidR="00D333A1" w:rsidRPr="009759CF" w:rsidRDefault="00D333A1" w:rsidP="009759CF">
            <w:pPr>
              <w:jc w:val="both"/>
              <w:rPr>
                <w:rFonts w:ascii="Times New Roman" w:hAnsi="Times New Roman" w:cs="Times New Roman"/>
                <w:sz w:val="24"/>
                <w:szCs w:val="24"/>
              </w:rPr>
            </w:pPr>
            <w:r w:rsidRPr="009759CF">
              <w:rPr>
                <w:rFonts w:ascii="Times New Roman" w:eastAsia="Times New Roman" w:hAnsi="Times New Roman" w:cs="Times New Roman"/>
                <w:sz w:val="24"/>
                <w:szCs w:val="24"/>
                <w:lang w:eastAsia="ru-RU"/>
              </w:rPr>
              <w:t>«3»</w:t>
            </w:r>
          </w:p>
        </w:tc>
        <w:tc>
          <w:tcPr>
            <w:tcW w:w="2337" w:type="dxa"/>
          </w:tcPr>
          <w:p w:rsidR="00D333A1" w:rsidRPr="009759CF" w:rsidRDefault="00D333A1" w:rsidP="009759CF">
            <w:pPr>
              <w:jc w:val="both"/>
              <w:rPr>
                <w:rFonts w:ascii="Times New Roman" w:hAnsi="Times New Roman" w:cs="Times New Roman"/>
                <w:sz w:val="24"/>
                <w:szCs w:val="24"/>
              </w:rPr>
            </w:pPr>
            <w:r w:rsidRPr="009759CF">
              <w:rPr>
                <w:rFonts w:ascii="Times New Roman" w:eastAsia="Times New Roman" w:hAnsi="Times New Roman" w:cs="Times New Roman"/>
                <w:sz w:val="24"/>
                <w:szCs w:val="24"/>
                <w:lang w:eastAsia="ru-RU"/>
              </w:rPr>
              <w:t>«2»</w:t>
            </w:r>
          </w:p>
        </w:tc>
      </w:tr>
      <w:tr w:rsidR="00D333A1" w:rsidRPr="009759CF" w:rsidTr="00D333A1">
        <w:tc>
          <w:tcPr>
            <w:tcW w:w="2336" w:type="dxa"/>
          </w:tcPr>
          <w:p w:rsidR="00D333A1" w:rsidRPr="009759CF" w:rsidRDefault="00D333A1" w:rsidP="009759CF">
            <w:pPr>
              <w:jc w:val="both"/>
              <w:rPr>
                <w:rFonts w:ascii="Times New Roman" w:hAnsi="Times New Roman" w:cs="Times New Roman"/>
                <w:sz w:val="24"/>
                <w:szCs w:val="24"/>
              </w:rPr>
            </w:pPr>
            <w:r w:rsidRPr="009759CF">
              <w:rPr>
                <w:rFonts w:ascii="Times New Roman" w:eastAsia="Times New Roman" w:hAnsi="Times New Roman" w:cs="Times New Roman"/>
                <w:sz w:val="24"/>
                <w:szCs w:val="24"/>
                <w:lang w:eastAsia="ru-RU"/>
              </w:rPr>
              <w:t>85%-100%</w:t>
            </w:r>
          </w:p>
        </w:tc>
        <w:tc>
          <w:tcPr>
            <w:tcW w:w="2336" w:type="dxa"/>
          </w:tcPr>
          <w:p w:rsidR="00D333A1" w:rsidRPr="009759CF" w:rsidRDefault="00D333A1" w:rsidP="007B108B">
            <w:pPr>
              <w:jc w:val="both"/>
              <w:rPr>
                <w:rFonts w:ascii="Times New Roman" w:hAnsi="Times New Roman" w:cs="Times New Roman"/>
                <w:sz w:val="24"/>
                <w:szCs w:val="24"/>
              </w:rPr>
            </w:pPr>
            <w:r w:rsidRPr="009759CF">
              <w:rPr>
                <w:rFonts w:ascii="Times New Roman" w:eastAsia="Times New Roman" w:hAnsi="Times New Roman" w:cs="Times New Roman"/>
                <w:sz w:val="24"/>
                <w:szCs w:val="24"/>
                <w:lang w:eastAsia="ru-RU"/>
              </w:rPr>
              <w:t>65%-8</w:t>
            </w:r>
            <w:r w:rsidR="007B108B">
              <w:rPr>
                <w:rFonts w:ascii="Times New Roman" w:eastAsia="Times New Roman" w:hAnsi="Times New Roman" w:cs="Times New Roman"/>
                <w:sz w:val="24"/>
                <w:szCs w:val="24"/>
                <w:lang w:eastAsia="ru-RU"/>
              </w:rPr>
              <w:t>4</w:t>
            </w:r>
            <w:r w:rsidRPr="009759CF">
              <w:rPr>
                <w:rFonts w:ascii="Times New Roman" w:eastAsia="Times New Roman" w:hAnsi="Times New Roman" w:cs="Times New Roman"/>
                <w:sz w:val="24"/>
                <w:szCs w:val="24"/>
                <w:lang w:eastAsia="ru-RU"/>
              </w:rPr>
              <w:t>%</w:t>
            </w:r>
          </w:p>
        </w:tc>
        <w:tc>
          <w:tcPr>
            <w:tcW w:w="2336" w:type="dxa"/>
          </w:tcPr>
          <w:p w:rsidR="00D333A1" w:rsidRPr="009759CF" w:rsidRDefault="00D333A1" w:rsidP="007B108B">
            <w:pPr>
              <w:jc w:val="both"/>
              <w:rPr>
                <w:rFonts w:ascii="Times New Roman" w:hAnsi="Times New Roman" w:cs="Times New Roman"/>
                <w:sz w:val="24"/>
                <w:szCs w:val="24"/>
              </w:rPr>
            </w:pPr>
            <w:r w:rsidRPr="009759CF">
              <w:rPr>
                <w:rFonts w:ascii="Times New Roman" w:eastAsia="Times New Roman" w:hAnsi="Times New Roman" w:cs="Times New Roman"/>
                <w:sz w:val="24"/>
                <w:szCs w:val="24"/>
                <w:lang w:eastAsia="ru-RU"/>
              </w:rPr>
              <w:t>50%-6</w:t>
            </w:r>
            <w:r w:rsidR="007B108B">
              <w:rPr>
                <w:rFonts w:ascii="Times New Roman" w:eastAsia="Times New Roman" w:hAnsi="Times New Roman" w:cs="Times New Roman"/>
                <w:sz w:val="24"/>
                <w:szCs w:val="24"/>
                <w:lang w:eastAsia="ru-RU"/>
              </w:rPr>
              <w:t>4</w:t>
            </w:r>
            <w:r w:rsidRPr="009759CF">
              <w:rPr>
                <w:rFonts w:ascii="Times New Roman" w:eastAsia="Times New Roman" w:hAnsi="Times New Roman" w:cs="Times New Roman"/>
                <w:sz w:val="24"/>
                <w:szCs w:val="24"/>
                <w:lang w:eastAsia="ru-RU"/>
              </w:rPr>
              <w:t>%</w:t>
            </w:r>
          </w:p>
        </w:tc>
        <w:tc>
          <w:tcPr>
            <w:tcW w:w="2337" w:type="dxa"/>
          </w:tcPr>
          <w:p w:rsidR="00D333A1" w:rsidRPr="009759CF" w:rsidRDefault="00D333A1" w:rsidP="009759CF">
            <w:pPr>
              <w:jc w:val="both"/>
              <w:rPr>
                <w:rFonts w:ascii="Times New Roman" w:hAnsi="Times New Roman" w:cs="Times New Roman"/>
                <w:sz w:val="24"/>
                <w:szCs w:val="24"/>
              </w:rPr>
            </w:pPr>
            <w:r w:rsidRPr="009759CF">
              <w:rPr>
                <w:rFonts w:ascii="Times New Roman" w:eastAsia="Times New Roman" w:hAnsi="Times New Roman" w:cs="Times New Roman"/>
                <w:sz w:val="24"/>
                <w:szCs w:val="24"/>
                <w:lang w:eastAsia="ru-RU"/>
              </w:rPr>
              <w:t>менее 50%</w:t>
            </w:r>
          </w:p>
        </w:tc>
      </w:tr>
      <w:tr w:rsidR="00D333A1" w:rsidRPr="009759CF" w:rsidTr="00D333A1">
        <w:tc>
          <w:tcPr>
            <w:tcW w:w="2336" w:type="dxa"/>
          </w:tcPr>
          <w:p w:rsidR="00D333A1" w:rsidRPr="009759CF" w:rsidRDefault="007B108B" w:rsidP="009759CF">
            <w:pPr>
              <w:jc w:val="both"/>
              <w:rPr>
                <w:rFonts w:ascii="Times New Roman" w:hAnsi="Times New Roman" w:cs="Times New Roman"/>
                <w:sz w:val="24"/>
                <w:szCs w:val="24"/>
              </w:rPr>
            </w:pPr>
            <w:r>
              <w:rPr>
                <w:rFonts w:ascii="Times New Roman" w:hAnsi="Times New Roman" w:cs="Times New Roman"/>
                <w:sz w:val="24"/>
                <w:szCs w:val="24"/>
              </w:rPr>
              <w:t>32- 27 б</w:t>
            </w:r>
          </w:p>
        </w:tc>
        <w:tc>
          <w:tcPr>
            <w:tcW w:w="2336" w:type="dxa"/>
          </w:tcPr>
          <w:p w:rsidR="00D333A1" w:rsidRPr="009759CF" w:rsidRDefault="007B108B" w:rsidP="009759CF">
            <w:pPr>
              <w:jc w:val="both"/>
              <w:rPr>
                <w:rFonts w:ascii="Times New Roman" w:hAnsi="Times New Roman" w:cs="Times New Roman"/>
                <w:sz w:val="24"/>
                <w:szCs w:val="24"/>
              </w:rPr>
            </w:pPr>
            <w:r>
              <w:rPr>
                <w:rFonts w:ascii="Times New Roman" w:hAnsi="Times New Roman" w:cs="Times New Roman"/>
                <w:sz w:val="24"/>
                <w:szCs w:val="24"/>
              </w:rPr>
              <w:t>26- 21 б</w:t>
            </w:r>
          </w:p>
        </w:tc>
        <w:tc>
          <w:tcPr>
            <w:tcW w:w="2336" w:type="dxa"/>
          </w:tcPr>
          <w:p w:rsidR="00D333A1" w:rsidRPr="009759CF" w:rsidRDefault="007B108B" w:rsidP="009759CF">
            <w:pPr>
              <w:jc w:val="both"/>
              <w:rPr>
                <w:rFonts w:ascii="Times New Roman" w:hAnsi="Times New Roman" w:cs="Times New Roman"/>
                <w:sz w:val="24"/>
                <w:szCs w:val="24"/>
              </w:rPr>
            </w:pPr>
            <w:r>
              <w:rPr>
                <w:rFonts w:ascii="Times New Roman" w:hAnsi="Times New Roman" w:cs="Times New Roman"/>
                <w:sz w:val="24"/>
                <w:szCs w:val="24"/>
              </w:rPr>
              <w:t>20- 16 б</w:t>
            </w:r>
          </w:p>
        </w:tc>
        <w:tc>
          <w:tcPr>
            <w:tcW w:w="2337" w:type="dxa"/>
          </w:tcPr>
          <w:p w:rsidR="00D333A1" w:rsidRPr="009759CF" w:rsidRDefault="009E4EAD" w:rsidP="009759CF">
            <w:pPr>
              <w:jc w:val="both"/>
              <w:rPr>
                <w:rFonts w:ascii="Times New Roman" w:hAnsi="Times New Roman" w:cs="Times New Roman"/>
                <w:sz w:val="24"/>
                <w:szCs w:val="24"/>
              </w:rPr>
            </w:pPr>
            <w:r>
              <w:rPr>
                <w:rFonts w:ascii="Times New Roman" w:hAnsi="Times New Roman" w:cs="Times New Roman"/>
                <w:sz w:val="24"/>
                <w:szCs w:val="24"/>
              </w:rPr>
              <w:t xml:space="preserve">15 и меньше </w:t>
            </w:r>
          </w:p>
        </w:tc>
      </w:tr>
    </w:tbl>
    <w:p w:rsidR="00D333A1" w:rsidRPr="009759CF" w:rsidRDefault="00D333A1" w:rsidP="009759CF">
      <w:pPr>
        <w:spacing w:after="0" w:line="240" w:lineRule="auto"/>
        <w:jc w:val="both"/>
        <w:rPr>
          <w:rFonts w:ascii="Times New Roman" w:hAnsi="Times New Roman" w:cs="Times New Roman"/>
          <w:sz w:val="24"/>
          <w:szCs w:val="24"/>
        </w:rPr>
      </w:pPr>
    </w:p>
    <w:p w:rsidR="009759CF" w:rsidRPr="009759CF" w:rsidRDefault="009759CF" w:rsidP="009759CF">
      <w:pPr>
        <w:widowControl w:val="0"/>
        <w:spacing w:after="0" w:line="0" w:lineRule="atLeast"/>
        <w:jc w:val="both"/>
        <w:outlineLvl w:val="0"/>
        <w:rPr>
          <w:rFonts w:ascii="Times New Roman" w:eastAsia="Verdana" w:hAnsi="Times New Roman" w:cs="Times New Roman"/>
          <w:bCs/>
          <w:sz w:val="24"/>
          <w:szCs w:val="24"/>
        </w:rPr>
      </w:pPr>
      <w:r w:rsidRPr="009759CF">
        <w:rPr>
          <w:rFonts w:ascii="Times New Roman" w:eastAsia="Arial Unicode MS" w:hAnsi="Times New Roman" w:cs="Times New Roman"/>
          <w:color w:val="000000"/>
          <w:sz w:val="24"/>
          <w:szCs w:val="24"/>
          <w:lang w:eastAsia="ru-RU" w:bidi="ru-RU"/>
        </w:rPr>
        <w:t xml:space="preserve">1.Ниже приведён перечень </w:t>
      </w:r>
      <w:r w:rsidRPr="009759CF">
        <w:rPr>
          <w:rFonts w:ascii="Times New Roman" w:eastAsia="Verdana" w:hAnsi="Times New Roman" w:cs="Times New Roman"/>
          <w:bCs/>
          <w:sz w:val="24"/>
          <w:szCs w:val="24"/>
        </w:rPr>
        <w:t>терминов. Все они, за исключением двух, относятся к материальным ценностям.</w:t>
      </w:r>
    </w:p>
    <w:p w:rsidR="009759CF" w:rsidRPr="009759CF" w:rsidRDefault="009759CF" w:rsidP="009759CF">
      <w:pPr>
        <w:widowControl w:val="0"/>
        <w:tabs>
          <w:tab w:val="left" w:pos="1083"/>
        </w:tabs>
        <w:spacing w:after="0" w:line="0" w:lineRule="atLeast"/>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color w:val="000000"/>
          <w:sz w:val="24"/>
          <w:szCs w:val="24"/>
          <w:lang w:eastAsia="ru-RU" w:bidi="ru-RU"/>
        </w:rPr>
        <w:t>1)деньги,</w:t>
      </w:r>
      <w:r w:rsidRPr="009759CF">
        <w:rPr>
          <w:rFonts w:ascii="Times New Roman" w:eastAsia="Arial Unicode MS" w:hAnsi="Times New Roman" w:cs="Times New Roman"/>
          <w:iCs/>
          <w:color w:val="000000"/>
          <w:sz w:val="24"/>
          <w:szCs w:val="24"/>
          <w:lang w:eastAsia="ru-RU" w:bidi="ru-RU"/>
        </w:rPr>
        <w:t xml:space="preserve"> 2) </w:t>
      </w:r>
      <w:r w:rsidRPr="009759CF">
        <w:rPr>
          <w:rFonts w:ascii="Times New Roman" w:eastAsia="Arial Unicode MS" w:hAnsi="Times New Roman" w:cs="Times New Roman"/>
          <w:color w:val="000000"/>
          <w:sz w:val="24"/>
          <w:szCs w:val="24"/>
          <w:lang w:eastAsia="ru-RU" w:bidi="ru-RU"/>
        </w:rPr>
        <w:t>ценные бумаги,</w:t>
      </w:r>
      <w:r w:rsidRPr="009759CF">
        <w:rPr>
          <w:rFonts w:ascii="Times New Roman" w:eastAsia="Arial Unicode MS" w:hAnsi="Times New Roman" w:cs="Times New Roman"/>
          <w:iCs/>
          <w:color w:val="000000"/>
          <w:sz w:val="24"/>
          <w:szCs w:val="24"/>
          <w:lang w:eastAsia="ru-RU" w:bidi="ru-RU"/>
        </w:rPr>
        <w:t xml:space="preserve"> 3) </w:t>
      </w:r>
      <w:r w:rsidRPr="009759CF">
        <w:rPr>
          <w:rFonts w:ascii="Times New Roman" w:eastAsia="Arial Unicode MS" w:hAnsi="Times New Roman" w:cs="Times New Roman"/>
          <w:color w:val="000000"/>
          <w:sz w:val="24"/>
          <w:szCs w:val="24"/>
          <w:lang w:eastAsia="ru-RU" w:bidi="ru-RU"/>
        </w:rPr>
        <w:t>деловая репутация,</w:t>
      </w:r>
      <w:r w:rsidRPr="009759CF">
        <w:rPr>
          <w:rFonts w:ascii="Times New Roman" w:eastAsia="Arial Unicode MS" w:hAnsi="Times New Roman" w:cs="Times New Roman"/>
          <w:iCs/>
          <w:color w:val="000000"/>
          <w:sz w:val="24"/>
          <w:szCs w:val="24"/>
          <w:lang w:eastAsia="ru-RU" w:bidi="ru-RU"/>
        </w:rPr>
        <w:t xml:space="preserve"> 4) </w:t>
      </w:r>
      <w:r w:rsidRPr="009759CF">
        <w:rPr>
          <w:rFonts w:ascii="Times New Roman" w:eastAsia="Arial Unicode MS" w:hAnsi="Times New Roman" w:cs="Times New Roman"/>
          <w:color w:val="000000"/>
          <w:sz w:val="24"/>
          <w:szCs w:val="24"/>
          <w:lang w:eastAsia="ru-RU" w:bidi="ru-RU"/>
        </w:rPr>
        <w:t>недви</w:t>
      </w:r>
      <w:r w:rsidRPr="009759CF">
        <w:rPr>
          <w:rFonts w:ascii="Times New Roman" w:eastAsia="Arial Unicode MS" w:hAnsi="Times New Roman" w:cs="Times New Roman"/>
          <w:color w:val="000000"/>
          <w:sz w:val="24"/>
          <w:szCs w:val="24"/>
          <w:lang w:eastAsia="ru-RU" w:bidi="ru-RU"/>
        </w:rPr>
        <w:softHyphen/>
        <w:t>жимость,</w:t>
      </w:r>
      <w:r w:rsidRPr="009759CF">
        <w:rPr>
          <w:rFonts w:ascii="Times New Roman" w:eastAsia="Arial Unicode MS" w:hAnsi="Times New Roman" w:cs="Times New Roman"/>
          <w:iCs/>
          <w:color w:val="000000"/>
          <w:sz w:val="24"/>
          <w:szCs w:val="24"/>
          <w:lang w:eastAsia="ru-RU" w:bidi="ru-RU"/>
        </w:rPr>
        <w:t xml:space="preserve"> 5)</w:t>
      </w:r>
      <w:r>
        <w:rPr>
          <w:rFonts w:ascii="Times New Roman" w:eastAsia="Arial Unicode MS" w:hAnsi="Times New Roman" w:cs="Times New Roman"/>
          <w:iCs/>
          <w:color w:val="000000"/>
          <w:sz w:val="24"/>
          <w:szCs w:val="24"/>
          <w:lang w:eastAsia="ru-RU" w:bidi="ru-RU"/>
        </w:rPr>
        <w:t xml:space="preserve"> </w:t>
      </w:r>
      <w:r w:rsidRPr="009759CF">
        <w:rPr>
          <w:rFonts w:ascii="Times New Roman" w:eastAsia="Arial Unicode MS" w:hAnsi="Times New Roman" w:cs="Times New Roman"/>
          <w:color w:val="000000"/>
          <w:sz w:val="24"/>
          <w:szCs w:val="24"/>
          <w:lang w:eastAsia="ru-RU" w:bidi="ru-RU"/>
        </w:rPr>
        <w:t>честь и достоинство</w:t>
      </w:r>
      <w:r w:rsidRPr="009759CF">
        <w:rPr>
          <w:rFonts w:ascii="Times New Roman" w:eastAsia="Arial Unicode MS" w:hAnsi="Times New Roman" w:cs="Times New Roman"/>
          <w:iCs/>
          <w:color w:val="000000"/>
          <w:sz w:val="24"/>
          <w:szCs w:val="24"/>
          <w:lang w:eastAsia="ru-RU" w:bidi="ru-RU"/>
        </w:rPr>
        <w:t xml:space="preserve">; 6) </w:t>
      </w:r>
      <w:r w:rsidRPr="009759CF">
        <w:rPr>
          <w:rFonts w:ascii="Times New Roman" w:eastAsia="Arial Unicode MS" w:hAnsi="Times New Roman" w:cs="Times New Roman"/>
          <w:color w:val="000000"/>
          <w:sz w:val="24"/>
          <w:szCs w:val="24"/>
          <w:lang w:eastAsia="ru-RU" w:bidi="ru-RU"/>
        </w:rPr>
        <w:t>движимое имущество.</w:t>
      </w:r>
    </w:p>
    <w:p w:rsidR="009759CF" w:rsidRPr="009759CF" w:rsidRDefault="009759CF" w:rsidP="009759CF">
      <w:pPr>
        <w:widowControl w:val="0"/>
        <w:spacing w:after="0" w:line="0" w:lineRule="atLeast"/>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color w:val="000000"/>
          <w:sz w:val="24"/>
          <w:szCs w:val="24"/>
          <w:lang w:eastAsia="ru-RU" w:bidi="ru-RU"/>
        </w:rPr>
        <w:t>Найдите два термина, «выпадающих» из общего ряда, и запи</w:t>
      </w:r>
      <w:r w:rsidRPr="009759CF">
        <w:rPr>
          <w:rFonts w:ascii="Times New Roman" w:eastAsia="Arial Unicode MS" w:hAnsi="Times New Roman" w:cs="Times New Roman"/>
          <w:color w:val="000000"/>
          <w:sz w:val="24"/>
          <w:szCs w:val="24"/>
          <w:lang w:eastAsia="ru-RU" w:bidi="ru-RU"/>
        </w:rPr>
        <w:softHyphen/>
        <w:t>шите в таблицу цифры, под которыми они указаны.</w:t>
      </w:r>
    </w:p>
    <w:p w:rsidR="009759CF" w:rsidRPr="009759CF" w:rsidRDefault="009759CF" w:rsidP="009759CF">
      <w:pPr>
        <w:widowControl w:val="0"/>
        <w:tabs>
          <w:tab w:val="left" w:pos="646"/>
        </w:tabs>
        <w:spacing w:after="0" w:line="0" w:lineRule="atLeast"/>
        <w:jc w:val="both"/>
        <w:rPr>
          <w:rFonts w:ascii="Times New Roman" w:eastAsia="Arial Unicode MS" w:hAnsi="Times New Roman" w:cs="Times New Roman"/>
          <w:color w:val="000000"/>
          <w:sz w:val="24"/>
          <w:szCs w:val="24"/>
          <w:lang w:eastAsia="ru-RU" w:bidi="ru-RU"/>
        </w:rPr>
      </w:pPr>
    </w:p>
    <w:p w:rsidR="009759CF" w:rsidRPr="009759CF" w:rsidRDefault="009759CF" w:rsidP="009759CF">
      <w:pPr>
        <w:widowControl w:val="0"/>
        <w:tabs>
          <w:tab w:val="left" w:pos="646"/>
        </w:tabs>
        <w:spacing w:after="0" w:line="0" w:lineRule="atLeast"/>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color w:val="000000"/>
          <w:sz w:val="24"/>
          <w:szCs w:val="24"/>
          <w:lang w:eastAsia="ru-RU" w:bidi="ru-RU"/>
        </w:rPr>
        <w:t>2.Выберите верные суждения о глобальных проблемах челове</w:t>
      </w:r>
      <w:r w:rsidRPr="009759CF">
        <w:rPr>
          <w:rFonts w:ascii="Times New Roman" w:eastAsia="Arial Unicode MS" w:hAnsi="Times New Roman" w:cs="Times New Roman"/>
          <w:color w:val="000000"/>
          <w:sz w:val="24"/>
          <w:szCs w:val="24"/>
          <w:lang w:eastAsia="ru-RU" w:bidi="ru-RU"/>
        </w:rPr>
        <w:softHyphen/>
        <w:t>чества и запишите цифры, под которыми они указаны.</w:t>
      </w:r>
    </w:p>
    <w:p w:rsidR="009759CF" w:rsidRPr="009759CF" w:rsidRDefault="009759CF" w:rsidP="009759CF">
      <w:pPr>
        <w:widowControl w:val="0"/>
        <w:tabs>
          <w:tab w:val="left" w:pos="1078"/>
        </w:tabs>
        <w:spacing w:after="0" w:line="0" w:lineRule="atLeast"/>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color w:val="000000"/>
          <w:sz w:val="24"/>
          <w:szCs w:val="24"/>
          <w:lang w:eastAsia="ru-RU" w:bidi="ru-RU"/>
        </w:rPr>
        <w:t>1)Глобальные проблемы могут затрагивать значительную часть мира или одну конкретную страну.  2)Международный терроризм является глобальной про</w:t>
      </w:r>
      <w:r w:rsidRPr="009759CF">
        <w:rPr>
          <w:rFonts w:ascii="Times New Roman" w:eastAsia="Arial Unicode MS" w:hAnsi="Times New Roman" w:cs="Times New Roman"/>
          <w:color w:val="000000"/>
          <w:sz w:val="24"/>
          <w:szCs w:val="24"/>
          <w:lang w:eastAsia="ru-RU" w:bidi="ru-RU"/>
        </w:rPr>
        <w:softHyphen/>
        <w:t>блемой.  3)Глобальные проблемы могут быть решены только совмест</w:t>
      </w:r>
      <w:r w:rsidRPr="009759CF">
        <w:rPr>
          <w:rFonts w:ascii="Times New Roman" w:eastAsia="Arial Unicode MS" w:hAnsi="Times New Roman" w:cs="Times New Roman"/>
          <w:color w:val="000000"/>
          <w:sz w:val="24"/>
          <w:szCs w:val="24"/>
          <w:lang w:eastAsia="ru-RU" w:bidi="ru-RU"/>
        </w:rPr>
        <w:softHyphen/>
        <w:t>ными усилиями разных стран.  4)Глобальные проблемы — это проблемы, затрагивающие всю планету или значительную её часть.  5)Инфляция и падение спроса на определённые товары являются глобальными проблемами.</w:t>
      </w:r>
    </w:p>
    <w:p w:rsidR="009759CF" w:rsidRPr="009759CF" w:rsidRDefault="009759CF" w:rsidP="009759CF">
      <w:pPr>
        <w:widowControl w:val="0"/>
        <w:spacing w:after="0" w:line="0" w:lineRule="atLeast"/>
        <w:jc w:val="both"/>
        <w:rPr>
          <w:rFonts w:ascii="Times New Roman" w:eastAsia="Arial Unicode MS" w:hAnsi="Times New Roman" w:cs="Times New Roman"/>
          <w:color w:val="000000"/>
          <w:sz w:val="24"/>
          <w:szCs w:val="24"/>
          <w:lang w:eastAsia="ru-RU" w:bidi="ru-RU"/>
        </w:rPr>
      </w:pPr>
    </w:p>
    <w:p w:rsidR="009759CF" w:rsidRPr="009759CF" w:rsidRDefault="009759CF" w:rsidP="009759CF">
      <w:pPr>
        <w:widowControl w:val="0"/>
        <w:tabs>
          <w:tab w:val="left" w:pos="556"/>
          <w:tab w:val="left" w:leader="underscore" w:pos="561"/>
        </w:tabs>
        <w:spacing w:after="0" w:line="0" w:lineRule="atLeast"/>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color w:val="000000"/>
          <w:sz w:val="24"/>
          <w:szCs w:val="24"/>
          <w:lang w:eastAsia="ru-RU" w:bidi="ru-RU"/>
        </w:rPr>
        <w:t>3. Установите соответствие между социальными институтами и сферами жизни общества, к которым они относятся: к каждой позиции, данной в первом столбце, подберите соответствующую позицию из второго столбца.</w:t>
      </w:r>
    </w:p>
    <w:p w:rsidR="009759CF" w:rsidRPr="009759CF" w:rsidRDefault="009759CF" w:rsidP="009759CF">
      <w:pPr>
        <w:widowControl w:val="0"/>
        <w:tabs>
          <w:tab w:val="left" w:pos="4659"/>
        </w:tabs>
        <w:spacing w:after="0" w:line="0" w:lineRule="atLeast"/>
        <w:ind w:left="1760"/>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color w:val="000000"/>
          <w:sz w:val="24"/>
          <w:szCs w:val="24"/>
          <w:lang w:eastAsia="ru-RU" w:bidi="ru-RU"/>
        </w:rPr>
        <w:t xml:space="preserve">СОЦИАЛЬНЫЕ ИНСТИТУТЫ                       </w:t>
      </w:r>
      <w:r w:rsidRPr="009759CF">
        <w:rPr>
          <w:rFonts w:ascii="Times New Roman" w:eastAsia="Arial Unicode MS" w:hAnsi="Times New Roman" w:cs="Times New Roman"/>
          <w:color w:val="000000"/>
          <w:sz w:val="24"/>
          <w:szCs w:val="24"/>
          <w:lang w:eastAsia="ru-RU" w:bidi="ru-RU"/>
        </w:rPr>
        <w:tab/>
        <w:t>СФЕРЫ ЖИЗНИ ОБЩЕСТВА</w:t>
      </w:r>
    </w:p>
    <w:p w:rsidR="009759CF" w:rsidRPr="009759CF" w:rsidRDefault="009759CF" w:rsidP="009759CF">
      <w:pPr>
        <w:widowControl w:val="0"/>
        <w:tabs>
          <w:tab w:val="left" w:pos="4659"/>
        </w:tabs>
        <w:spacing w:after="0" w:line="0" w:lineRule="atLeast"/>
        <w:jc w:val="both"/>
        <w:rPr>
          <w:rFonts w:ascii="Times New Roman" w:eastAsia="Arial Unicode MS" w:hAnsi="Times New Roman" w:cs="Times New Roman"/>
          <w:color w:val="000000"/>
          <w:sz w:val="24"/>
          <w:szCs w:val="24"/>
          <w:lang w:eastAsia="ru-RU" w:bidi="ru-RU"/>
        </w:rPr>
      </w:pPr>
      <w:proofErr w:type="gramStart"/>
      <w:r w:rsidRPr="009759CF">
        <w:rPr>
          <w:rFonts w:ascii="Times New Roman" w:eastAsia="Arial Unicode MS" w:hAnsi="Times New Roman" w:cs="Times New Roman"/>
          <w:color w:val="000000"/>
          <w:sz w:val="24"/>
          <w:szCs w:val="24"/>
          <w:lang w:eastAsia="ru-RU" w:bidi="ru-RU"/>
        </w:rPr>
        <w:t>А)молодёжные</w:t>
      </w:r>
      <w:proofErr w:type="gramEnd"/>
      <w:r w:rsidRPr="009759CF">
        <w:rPr>
          <w:rFonts w:ascii="Times New Roman" w:eastAsia="Arial Unicode MS" w:hAnsi="Times New Roman" w:cs="Times New Roman"/>
          <w:color w:val="000000"/>
          <w:sz w:val="24"/>
          <w:szCs w:val="24"/>
          <w:lang w:eastAsia="ru-RU" w:bidi="ru-RU"/>
        </w:rPr>
        <w:t xml:space="preserve"> организации</w:t>
      </w:r>
      <w:r w:rsidRPr="009759CF">
        <w:rPr>
          <w:rFonts w:ascii="Times New Roman" w:eastAsia="Arial Unicode MS" w:hAnsi="Times New Roman" w:cs="Times New Roman"/>
          <w:color w:val="000000"/>
          <w:sz w:val="24"/>
          <w:szCs w:val="24"/>
          <w:lang w:eastAsia="ru-RU" w:bidi="ru-RU"/>
        </w:rPr>
        <w:tab/>
        <w:t xml:space="preserve">                                     1) социальная сфера</w:t>
      </w:r>
    </w:p>
    <w:p w:rsidR="009759CF" w:rsidRPr="009759CF" w:rsidRDefault="009759CF" w:rsidP="009759CF">
      <w:pPr>
        <w:widowControl w:val="0"/>
        <w:tabs>
          <w:tab w:val="left" w:pos="4204"/>
        </w:tabs>
        <w:spacing w:after="0" w:line="0" w:lineRule="atLeast"/>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color w:val="000000"/>
          <w:sz w:val="24"/>
          <w:szCs w:val="24"/>
          <w:lang w:eastAsia="ru-RU" w:bidi="ru-RU"/>
        </w:rPr>
        <w:t>Б) наука</w:t>
      </w:r>
      <w:r w:rsidRPr="009759CF">
        <w:rPr>
          <w:rFonts w:ascii="Times New Roman" w:eastAsia="Arial Unicode MS" w:hAnsi="Times New Roman" w:cs="Times New Roman"/>
          <w:color w:val="000000"/>
          <w:sz w:val="24"/>
          <w:szCs w:val="24"/>
          <w:lang w:eastAsia="ru-RU" w:bidi="ru-RU"/>
        </w:rPr>
        <w:tab/>
        <w:t xml:space="preserve">                                             2) духовная сфера</w:t>
      </w:r>
    </w:p>
    <w:p w:rsidR="009759CF" w:rsidRPr="009759CF" w:rsidRDefault="009759CF" w:rsidP="009759CF">
      <w:pPr>
        <w:widowControl w:val="0"/>
        <w:tabs>
          <w:tab w:val="left" w:pos="1116"/>
        </w:tabs>
        <w:spacing w:after="0" w:line="0" w:lineRule="atLeast"/>
        <w:ind w:right="4820"/>
        <w:jc w:val="both"/>
        <w:rPr>
          <w:rFonts w:ascii="Times New Roman" w:eastAsia="Arial Unicode MS" w:hAnsi="Times New Roman" w:cs="Times New Roman"/>
          <w:color w:val="000000"/>
          <w:sz w:val="24"/>
          <w:szCs w:val="24"/>
          <w:lang w:eastAsia="ru-RU" w:bidi="ru-RU"/>
        </w:rPr>
      </w:pPr>
      <w:proofErr w:type="gramStart"/>
      <w:r w:rsidRPr="009759CF">
        <w:rPr>
          <w:rFonts w:ascii="Times New Roman" w:eastAsia="Arial Unicode MS" w:hAnsi="Times New Roman" w:cs="Times New Roman"/>
          <w:color w:val="000000"/>
          <w:sz w:val="24"/>
          <w:szCs w:val="24"/>
          <w:lang w:eastAsia="ru-RU" w:bidi="ru-RU"/>
        </w:rPr>
        <w:t>В)религия</w:t>
      </w:r>
      <w:proofErr w:type="gramEnd"/>
      <w:r w:rsidRPr="009759CF">
        <w:rPr>
          <w:rFonts w:ascii="Times New Roman" w:eastAsia="Arial Unicode MS" w:hAnsi="Times New Roman" w:cs="Times New Roman"/>
          <w:color w:val="000000"/>
          <w:sz w:val="24"/>
          <w:szCs w:val="24"/>
          <w:lang w:eastAsia="ru-RU" w:bidi="ru-RU"/>
        </w:rPr>
        <w:t xml:space="preserve"> </w:t>
      </w:r>
    </w:p>
    <w:p w:rsidR="009759CF" w:rsidRPr="009759CF" w:rsidRDefault="009759CF" w:rsidP="009759CF">
      <w:pPr>
        <w:widowControl w:val="0"/>
        <w:tabs>
          <w:tab w:val="left" w:pos="1116"/>
        </w:tabs>
        <w:spacing w:after="0" w:line="0" w:lineRule="atLeast"/>
        <w:ind w:right="4820"/>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color w:val="000000"/>
          <w:sz w:val="24"/>
          <w:szCs w:val="24"/>
          <w:lang w:eastAsia="ru-RU" w:bidi="ru-RU"/>
        </w:rPr>
        <w:t>Г) мораль</w:t>
      </w:r>
    </w:p>
    <w:p w:rsidR="009759CF" w:rsidRPr="009759CF" w:rsidRDefault="009759CF" w:rsidP="009759CF">
      <w:pPr>
        <w:widowControl w:val="0"/>
        <w:spacing w:after="0" w:line="0" w:lineRule="atLeast"/>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color w:val="000000"/>
          <w:sz w:val="24"/>
          <w:szCs w:val="24"/>
          <w:lang w:eastAsia="ru-RU" w:bidi="ru-RU"/>
        </w:rPr>
        <w:t>Д) система здравоохранения</w:t>
      </w:r>
    </w:p>
    <w:tbl>
      <w:tblPr>
        <w:tblStyle w:val="1"/>
        <w:tblW w:w="0" w:type="auto"/>
        <w:tblLook w:val="04A0" w:firstRow="1" w:lastRow="0" w:firstColumn="1" w:lastColumn="0" w:noHBand="0" w:noVBand="1"/>
      </w:tblPr>
      <w:tblGrid>
        <w:gridCol w:w="1873"/>
        <w:gridCol w:w="1865"/>
        <w:gridCol w:w="1870"/>
        <w:gridCol w:w="1865"/>
        <w:gridCol w:w="1872"/>
      </w:tblGrid>
      <w:tr w:rsidR="009759CF" w:rsidRPr="009759CF" w:rsidTr="00641F43">
        <w:tc>
          <w:tcPr>
            <w:tcW w:w="2279" w:type="dxa"/>
          </w:tcPr>
          <w:p w:rsidR="009759CF" w:rsidRPr="009759CF" w:rsidRDefault="009759CF" w:rsidP="009759CF">
            <w:pPr>
              <w:tabs>
                <w:tab w:val="left" w:pos="721"/>
              </w:tabs>
              <w:spacing w:line="0" w:lineRule="atLeast"/>
              <w:ind w:right="280"/>
              <w:jc w:val="both"/>
              <w:rPr>
                <w:rFonts w:ascii="Times New Roman" w:hAnsi="Times New Roman" w:cs="Times New Roman"/>
                <w:color w:val="000000"/>
              </w:rPr>
            </w:pPr>
            <w:r w:rsidRPr="009759CF">
              <w:rPr>
                <w:rFonts w:ascii="Times New Roman" w:hAnsi="Times New Roman" w:cs="Times New Roman"/>
                <w:color w:val="000000"/>
              </w:rPr>
              <w:t>А</w:t>
            </w:r>
          </w:p>
        </w:tc>
        <w:tc>
          <w:tcPr>
            <w:tcW w:w="2279" w:type="dxa"/>
          </w:tcPr>
          <w:p w:rsidR="009759CF" w:rsidRPr="009759CF" w:rsidRDefault="009759CF" w:rsidP="009759CF">
            <w:pPr>
              <w:tabs>
                <w:tab w:val="left" w:pos="721"/>
              </w:tabs>
              <w:spacing w:line="0" w:lineRule="atLeast"/>
              <w:ind w:right="280"/>
              <w:jc w:val="both"/>
              <w:rPr>
                <w:rFonts w:ascii="Times New Roman" w:hAnsi="Times New Roman" w:cs="Times New Roman"/>
                <w:color w:val="000000"/>
              </w:rPr>
            </w:pPr>
            <w:r w:rsidRPr="009759CF">
              <w:rPr>
                <w:rFonts w:ascii="Times New Roman" w:hAnsi="Times New Roman" w:cs="Times New Roman"/>
                <w:color w:val="000000"/>
              </w:rPr>
              <w:t>Б</w:t>
            </w:r>
          </w:p>
        </w:tc>
        <w:tc>
          <w:tcPr>
            <w:tcW w:w="2279" w:type="dxa"/>
          </w:tcPr>
          <w:p w:rsidR="009759CF" w:rsidRPr="009759CF" w:rsidRDefault="009759CF" w:rsidP="009759CF">
            <w:pPr>
              <w:tabs>
                <w:tab w:val="left" w:pos="721"/>
              </w:tabs>
              <w:spacing w:line="0" w:lineRule="atLeast"/>
              <w:ind w:right="280"/>
              <w:jc w:val="both"/>
              <w:rPr>
                <w:rFonts w:ascii="Times New Roman" w:hAnsi="Times New Roman" w:cs="Times New Roman"/>
                <w:color w:val="000000"/>
              </w:rPr>
            </w:pPr>
            <w:r w:rsidRPr="009759CF">
              <w:rPr>
                <w:rFonts w:ascii="Times New Roman" w:hAnsi="Times New Roman" w:cs="Times New Roman"/>
                <w:color w:val="000000"/>
              </w:rPr>
              <w:t>В</w:t>
            </w:r>
          </w:p>
        </w:tc>
        <w:tc>
          <w:tcPr>
            <w:tcW w:w="2279" w:type="dxa"/>
          </w:tcPr>
          <w:p w:rsidR="009759CF" w:rsidRPr="009759CF" w:rsidRDefault="009759CF" w:rsidP="009759CF">
            <w:pPr>
              <w:tabs>
                <w:tab w:val="left" w:pos="721"/>
              </w:tabs>
              <w:spacing w:line="0" w:lineRule="atLeast"/>
              <w:ind w:right="280"/>
              <w:jc w:val="both"/>
              <w:rPr>
                <w:rFonts w:ascii="Times New Roman" w:hAnsi="Times New Roman" w:cs="Times New Roman"/>
                <w:color w:val="000000"/>
              </w:rPr>
            </w:pPr>
            <w:r w:rsidRPr="009759CF">
              <w:rPr>
                <w:rFonts w:ascii="Times New Roman" w:hAnsi="Times New Roman" w:cs="Times New Roman"/>
                <w:color w:val="000000"/>
              </w:rPr>
              <w:t>Г</w:t>
            </w:r>
          </w:p>
        </w:tc>
        <w:tc>
          <w:tcPr>
            <w:tcW w:w="2280" w:type="dxa"/>
          </w:tcPr>
          <w:p w:rsidR="009759CF" w:rsidRPr="009759CF" w:rsidRDefault="009759CF" w:rsidP="009759CF">
            <w:pPr>
              <w:tabs>
                <w:tab w:val="left" w:pos="721"/>
              </w:tabs>
              <w:spacing w:line="0" w:lineRule="atLeast"/>
              <w:ind w:right="280"/>
              <w:jc w:val="both"/>
              <w:rPr>
                <w:rFonts w:ascii="Times New Roman" w:hAnsi="Times New Roman" w:cs="Times New Roman"/>
                <w:color w:val="000000"/>
              </w:rPr>
            </w:pPr>
            <w:r w:rsidRPr="009759CF">
              <w:rPr>
                <w:rFonts w:ascii="Times New Roman" w:hAnsi="Times New Roman" w:cs="Times New Roman"/>
                <w:color w:val="000000"/>
              </w:rPr>
              <w:t>Д</w:t>
            </w:r>
          </w:p>
        </w:tc>
      </w:tr>
      <w:tr w:rsidR="009759CF" w:rsidRPr="009759CF" w:rsidTr="00641F43">
        <w:tc>
          <w:tcPr>
            <w:tcW w:w="2279" w:type="dxa"/>
          </w:tcPr>
          <w:p w:rsidR="009759CF" w:rsidRPr="009759CF" w:rsidRDefault="009759CF" w:rsidP="009759CF">
            <w:pPr>
              <w:tabs>
                <w:tab w:val="left" w:pos="721"/>
              </w:tabs>
              <w:spacing w:line="0" w:lineRule="atLeast"/>
              <w:ind w:right="280"/>
              <w:jc w:val="both"/>
              <w:rPr>
                <w:rFonts w:ascii="Times New Roman" w:hAnsi="Times New Roman" w:cs="Times New Roman"/>
                <w:color w:val="000000"/>
              </w:rPr>
            </w:pPr>
          </w:p>
        </w:tc>
        <w:tc>
          <w:tcPr>
            <w:tcW w:w="2279" w:type="dxa"/>
          </w:tcPr>
          <w:p w:rsidR="009759CF" w:rsidRPr="009759CF" w:rsidRDefault="009759CF" w:rsidP="009759CF">
            <w:pPr>
              <w:tabs>
                <w:tab w:val="left" w:pos="721"/>
              </w:tabs>
              <w:spacing w:line="0" w:lineRule="atLeast"/>
              <w:ind w:right="280"/>
              <w:jc w:val="both"/>
              <w:rPr>
                <w:rFonts w:ascii="Times New Roman" w:hAnsi="Times New Roman" w:cs="Times New Roman"/>
                <w:color w:val="000000"/>
              </w:rPr>
            </w:pPr>
          </w:p>
        </w:tc>
        <w:tc>
          <w:tcPr>
            <w:tcW w:w="2279" w:type="dxa"/>
          </w:tcPr>
          <w:p w:rsidR="009759CF" w:rsidRPr="009759CF" w:rsidRDefault="009759CF" w:rsidP="009759CF">
            <w:pPr>
              <w:tabs>
                <w:tab w:val="left" w:pos="721"/>
              </w:tabs>
              <w:spacing w:line="0" w:lineRule="atLeast"/>
              <w:ind w:right="280"/>
              <w:jc w:val="both"/>
              <w:rPr>
                <w:rFonts w:ascii="Times New Roman" w:hAnsi="Times New Roman" w:cs="Times New Roman"/>
                <w:color w:val="000000"/>
              </w:rPr>
            </w:pPr>
          </w:p>
        </w:tc>
        <w:tc>
          <w:tcPr>
            <w:tcW w:w="2279" w:type="dxa"/>
          </w:tcPr>
          <w:p w:rsidR="009759CF" w:rsidRPr="009759CF" w:rsidRDefault="009759CF" w:rsidP="009759CF">
            <w:pPr>
              <w:tabs>
                <w:tab w:val="left" w:pos="721"/>
              </w:tabs>
              <w:spacing w:line="0" w:lineRule="atLeast"/>
              <w:ind w:right="280"/>
              <w:jc w:val="both"/>
              <w:rPr>
                <w:rFonts w:ascii="Times New Roman" w:hAnsi="Times New Roman" w:cs="Times New Roman"/>
                <w:color w:val="000000"/>
              </w:rPr>
            </w:pPr>
          </w:p>
        </w:tc>
        <w:tc>
          <w:tcPr>
            <w:tcW w:w="2280" w:type="dxa"/>
          </w:tcPr>
          <w:p w:rsidR="009759CF" w:rsidRPr="009759CF" w:rsidRDefault="009759CF" w:rsidP="009759CF">
            <w:pPr>
              <w:tabs>
                <w:tab w:val="left" w:pos="721"/>
              </w:tabs>
              <w:spacing w:line="0" w:lineRule="atLeast"/>
              <w:ind w:right="280"/>
              <w:jc w:val="both"/>
              <w:rPr>
                <w:rFonts w:ascii="Times New Roman" w:hAnsi="Times New Roman" w:cs="Times New Roman"/>
                <w:color w:val="000000"/>
              </w:rPr>
            </w:pPr>
          </w:p>
        </w:tc>
      </w:tr>
    </w:tbl>
    <w:p w:rsidR="009759CF" w:rsidRPr="009759CF" w:rsidRDefault="009759CF" w:rsidP="009759CF">
      <w:pPr>
        <w:widowControl w:val="0"/>
        <w:tabs>
          <w:tab w:val="left" w:pos="721"/>
        </w:tabs>
        <w:spacing w:after="0" w:line="0" w:lineRule="atLeast"/>
        <w:ind w:right="280"/>
        <w:jc w:val="both"/>
        <w:rPr>
          <w:rFonts w:ascii="Times New Roman" w:eastAsia="Arial Unicode MS" w:hAnsi="Times New Roman" w:cs="Times New Roman"/>
          <w:color w:val="000000"/>
          <w:sz w:val="24"/>
          <w:szCs w:val="24"/>
          <w:lang w:eastAsia="ru-RU" w:bidi="ru-RU"/>
        </w:rPr>
      </w:pPr>
    </w:p>
    <w:p w:rsidR="009759CF" w:rsidRPr="009759CF" w:rsidRDefault="009759CF" w:rsidP="009759CF">
      <w:pPr>
        <w:widowControl w:val="0"/>
        <w:tabs>
          <w:tab w:val="left" w:pos="721"/>
        </w:tabs>
        <w:spacing w:after="0" w:line="0" w:lineRule="atLeast"/>
        <w:ind w:right="280"/>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color w:val="000000"/>
          <w:sz w:val="24"/>
          <w:szCs w:val="24"/>
          <w:lang w:eastAsia="ru-RU" w:bidi="ru-RU"/>
        </w:rPr>
        <w:t>4.Система образования РФ активно развивается и реформи</w:t>
      </w:r>
      <w:r w:rsidRPr="009759CF">
        <w:rPr>
          <w:rFonts w:ascii="Times New Roman" w:eastAsia="Arial Unicode MS" w:hAnsi="Times New Roman" w:cs="Times New Roman"/>
          <w:color w:val="000000"/>
          <w:sz w:val="24"/>
          <w:szCs w:val="24"/>
          <w:lang w:eastAsia="ru-RU" w:bidi="ru-RU"/>
        </w:rPr>
        <w:softHyphen/>
        <w:t>руется. Найдите в данном списке характерные черты совре</w:t>
      </w:r>
      <w:r w:rsidRPr="009759CF">
        <w:rPr>
          <w:rFonts w:ascii="Times New Roman" w:eastAsia="Arial Unicode MS" w:hAnsi="Times New Roman" w:cs="Times New Roman"/>
          <w:color w:val="000000"/>
          <w:sz w:val="24"/>
          <w:szCs w:val="24"/>
          <w:lang w:eastAsia="ru-RU" w:bidi="ru-RU"/>
        </w:rPr>
        <w:softHyphen/>
        <w:t>менной системы образования РФ и запишите цифры, под которыми они указаны.</w:t>
      </w:r>
    </w:p>
    <w:p w:rsidR="009759CF" w:rsidRPr="009759CF" w:rsidRDefault="009759CF" w:rsidP="009759CF">
      <w:pPr>
        <w:widowControl w:val="0"/>
        <w:tabs>
          <w:tab w:val="left" w:pos="1063"/>
        </w:tabs>
        <w:spacing w:after="0" w:line="0" w:lineRule="atLeast"/>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color w:val="000000"/>
          <w:sz w:val="24"/>
          <w:szCs w:val="24"/>
          <w:lang w:eastAsia="ru-RU" w:bidi="ru-RU"/>
        </w:rPr>
        <w:t xml:space="preserve">1)развитие системы непрерывного образования </w:t>
      </w:r>
      <w:proofErr w:type="gramStart"/>
      <w:r w:rsidRPr="009759CF">
        <w:rPr>
          <w:rFonts w:ascii="Times New Roman" w:eastAsia="Arial Unicode MS" w:hAnsi="Times New Roman" w:cs="Times New Roman"/>
          <w:color w:val="000000"/>
          <w:sz w:val="24"/>
          <w:szCs w:val="24"/>
          <w:lang w:eastAsia="ru-RU" w:bidi="ru-RU"/>
        </w:rPr>
        <w:t>2)</w:t>
      </w:r>
      <w:proofErr w:type="spellStart"/>
      <w:r w:rsidRPr="009759CF">
        <w:rPr>
          <w:rFonts w:ascii="Times New Roman" w:eastAsia="Arial Unicode MS" w:hAnsi="Times New Roman" w:cs="Times New Roman"/>
          <w:color w:val="000000"/>
          <w:sz w:val="24"/>
          <w:szCs w:val="24"/>
          <w:lang w:eastAsia="ru-RU" w:bidi="ru-RU"/>
        </w:rPr>
        <w:t>гуманизация</w:t>
      </w:r>
      <w:proofErr w:type="spellEnd"/>
      <w:proofErr w:type="gramEnd"/>
      <w:r w:rsidRPr="009759CF">
        <w:rPr>
          <w:rFonts w:ascii="Times New Roman" w:eastAsia="Arial Unicode MS" w:hAnsi="Times New Roman" w:cs="Times New Roman"/>
          <w:color w:val="000000"/>
          <w:sz w:val="24"/>
          <w:szCs w:val="24"/>
          <w:lang w:eastAsia="ru-RU" w:bidi="ru-RU"/>
        </w:rPr>
        <w:t xml:space="preserve"> образования  </w:t>
      </w:r>
      <w:r w:rsidRPr="009759CF">
        <w:rPr>
          <w:rFonts w:ascii="Times New Roman" w:eastAsia="Arial Unicode MS" w:hAnsi="Times New Roman" w:cs="Times New Roman"/>
          <w:color w:val="000000"/>
          <w:sz w:val="24"/>
          <w:szCs w:val="24"/>
          <w:lang w:eastAsia="ru-RU" w:bidi="ru-RU"/>
        </w:rPr>
        <w:lastRenderedPageBreak/>
        <w:t>3)общедоступность образования  4)преобладание платного образования  5)неизменность образовательных стандартов  6)отсутствие единых стандартов образования</w:t>
      </w:r>
    </w:p>
    <w:p w:rsidR="009759CF" w:rsidRPr="009759CF" w:rsidRDefault="009759CF" w:rsidP="009759CF">
      <w:pPr>
        <w:widowControl w:val="0"/>
        <w:tabs>
          <w:tab w:val="left" w:leader="underscore" w:pos="460"/>
        </w:tabs>
        <w:spacing w:after="0" w:line="0" w:lineRule="atLeast"/>
        <w:ind w:right="280"/>
        <w:jc w:val="both"/>
        <w:rPr>
          <w:rFonts w:ascii="Times New Roman" w:eastAsia="Arial Unicode MS" w:hAnsi="Times New Roman" w:cs="Times New Roman"/>
          <w:color w:val="000000"/>
          <w:sz w:val="24"/>
          <w:szCs w:val="24"/>
          <w:lang w:eastAsia="ru-RU" w:bidi="ru-RU"/>
        </w:rPr>
      </w:pPr>
    </w:p>
    <w:p w:rsidR="009759CF" w:rsidRPr="009759CF" w:rsidRDefault="009759CF" w:rsidP="009759CF">
      <w:pPr>
        <w:widowControl w:val="0"/>
        <w:tabs>
          <w:tab w:val="left" w:leader="underscore" w:pos="460"/>
        </w:tabs>
        <w:spacing w:after="0" w:line="0" w:lineRule="atLeast"/>
        <w:ind w:right="280"/>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color w:val="000000"/>
          <w:sz w:val="24"/>
          <w:szCs w:val="24"/>
          <w:lang w:eastAsia="ru-RU" w:bidi="ru-RU"/>
        </w:rPr>
        <w:t>5. Выберите верные суждения об экономических системах и за</w:t>
      </w:r>
      <w:r w:rsidRPr="009759CF">
        <w:rPr>
          <w:rFonts w:ascii="Times New Roman" w:eastAsia="Arial Unicode MS" w:hAnsi="Times New Roman" w:cs="Times New Roman"/>
          <w:color w:val="000000"/>
          <w:sz w:val="24"/>
          <w:szCs w:val="24"/>
          <w:lang w:eastAsia="ru-RU" w:bidi="ru-RU"/>
        </w:rPr>
        <w:softHyphen/>
        <w:t>пишите цифры, под которыми они указаны.</w:t>
      </w:r>
    </w:p>
    <w:p w:rsidR="009759CF" w:rsidRPr="009759CF" w:rsidRDefault="009759CF" w:rsidP="009759CF">
      <w:pPr>
        <w:widowControl w:val="0"/>
        <w:tabs>
          <w:tab w:val="left" w:pos="1103"/>
        </w:tabs>
        <w:spacing w:after="0" w:line="0" w:lineRule="atLeast"/>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color w:val="000000"/>
          <w:sz w:val="24"/>
          <w:szCs w:val="24"/>
          <w:lang w:eastAsia="ru-RU" w:bidi="ru-RU"/>
        </w:rPr>
        <w:t>1)Экономическая система — это ресурсы, участвующие в про</w:t>
      </w:r>
      <w:r w:rsidRPr="009759CF">
        <w:rPr>
          <w:rFonts w:ascii="Times New Roman" w:eastAsia="Arial Unicode MS" w:hAnsi="Times New Roman" w:cs="Times New Roman"/>
          <w:color w:val="000000"/>
          <w:sz w:val="24"/>
          <w:szCs w:val="24"/>
          <w:lang w:eastAsia="ru-RU" w:bidi="ru-RU"/>
        </w:rPr>
        <w:softHyphen/>
        <w:t>изводстве.  2)При рыночной экономической системе существует много</w:t>
      </w:r>
      <w:r w:rsidRPr="009759CF">
        <w:rPr>
          <w:rFonts w:ascii="Times New Roman" w:eastAsia="Arial Unicode MS" w:hAnsi="Times New Roman" w:cs="Times New Roman"/>
          <w:color w:val="000000"/>
          <w:sz w:val="24"/>
          <w:szCs w:val="24"/>
          <w:lang w:eastAsia="ru-RU" w:bidi="ru-RU"/>
        </w:rPr>
        <w:softHyphen/>
        <w:t>образие форм собственности. 3)Для плановой экономики характерно государственное регулирование. 4)Выделяют такие рыночные системы, как традиционная, индустриальная и информационная.  5)Экономические системы выделяют на основе форм соб</w:t>
      </w:r>
      <w:r w:rsidRPr="009759CF">
        <w:rPr>
          <w:rFonts w:ascii="Times New Roman" w:eastAsia="Arial Unicode MS" w:hAnsi="Times New Roman" w:cs="Times New Roman"/>
          <w:color w:val="000000"/>
          <w:sz w:val="24"/>
          <w:szCs w:val="24"/>
          <w:lang w:eastAsia="ru-RU" w:bidi="ru-RU"/>
        </w:rPr>
        <w:softHyphen/>
        <w:t>ственности на экономические ресурсы и способов регули</w:t>
      </w:r>
      <w:r w:rsidRPr="009759CF">
        <w:rPr>
          <w:rFonts w:ascii="Times New Roman" w:eastAsia="Arial Unicode MS" w:hAnsi="Times New Roman" w:cs="Times New Roman"/>
          <w:color w:val="000000"/>
          <w:sz w:val="24"/>
          <w:szCs w:val="24"/>
          <w:lang w:eastAsia="ru-RU" w:bidi="ru-RU"/>
        </w:rPr>
        <w:softHyphen/>
        <w:t>рования экономики.</w:t>
      </w:r>
    </w:p>
    <w:p w:rsidR="009759CF" w:rsidRPr="009759CF" w:rsidRDefault="009759CF" w:rsidP="009759CF">
      <w:pPr>
        <w:widowControl w:val="0"/>
        <w:spacing w:after="0" w:line="0" w:lineRule="atLeast"/>
        <w:jc w:val="both"/>
        <w:rPr>
          <w:rFonts w:ascii="Times New Roman" w:eastAsia="Arial Unicode MS" w:hAnsi="Times New Roman" w:cs="Times New Roman"/>
          <w:color w:val="000000"/>
          <w:sz w:val="24"/>
          <w:szCs w:val="24"/>
          <w:lang w:eastAsia="ru-RU" w:bidi="ru-RU"/>
        </w:rPr>
      </w:pPr>
    </w:p>
    <w:p w:rsidR="009759CF" w:rsidRPr="009759CF" w:rsidRDefault="009759CF" w:rsidP="009759CF">
      <w:pPr>
        <w:widowControl w:val="0"/>
        <w:spacing w:after="0" w:line="0" w:lineRule="atLeast"/>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color w:val="000000"/>
          <w:sz w:val="24"/>
          <w:szCs w:val="24"/>
          <w:lang w:eastAsia="ru-RU" w:bidi="ru-RU"/>
        </w:rPr>
        <w:t>6. Установите соответствие между методами регулирования внешней торговли и их видами: к каждой позиции, данной в первом столбце, подберите соответствующую позицию из вто</w:t>
      </w:r>
      <w:r w:rsidRPr="009759CF">
        <w:rPr>
          <w:rFonts w:ascii="Times New Roman" w:eastAsia="Arial Unicode MS" w:hAnsi="Times New Roman" w:cs="Times New Roman"/>
          <w:color w:val="000000"/>
          <w:sz w:val="24"/>
          <w:szCs w:val="24"/>
          <w:lang w:eastAsia="ru-RU" w:bidi="ru-RU"/>
        </w:rPr>
        <w:softHyphen/>
        <w:t>рого столбца.</w:t>
      </w:r>
    </w:p>
    <w:p w:rsidR="009759CF" w:rsidRPr="009759CF" w:rsidRDefault="009759CF" w:rsidP="009759CF">
      <w:pPr>
        <w:widowControl w:val="0"/>
        <w:spacing w:after="0" w:line="0" w:lineRule="atLeast"/>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color w:val="000000"/>
          <w:sz w:val="24"/>
          <w:szCs w:val="24"/>
          <w:lang w:eastAsia="ru-RU" w:bidi="ru-RU"/>
        </w:rPr>
        <w:t>МЕТОДЫ РЕГУЛИРОВАНИЯ                                                                         ВИДЫ МЕТОДОВ РЕГУЛИРОВАНИЯ</w:t>
      </w:r>
    </w:p>
    <w:p w:rsidR="009759CF" w:rsidRPr="009759CF" w:rsidRDefault="009759CF" w:rsidP="009759CF">
      <w:pPr>
        <w:widowControl w:val="0"/>
        <w:tabs>
          <w:tab w:val="left" w:pos="1226"/>
        </w:tabs>
        <w:spacing w:after="0" w:line="0" w:lineRule="atLeast"/>
        <w:jc w:val="both"/>
        <w:rPr>
          <w:rFonts w:ascii="Times New Roman" w:eastAsia="Arial Unicode MS" w:hAnsi="Times New Roman" w:cs="Times New Roman"/>
          <w:color w:val="000000"/>
          <w:sz w:val="24"/>
          <w:szCs w:val="24"/>
          <w:lang w:eastAsia="ru-RU" w:bidi="ru-RU"/>
        </w:rPr>
      </w:pPr>
      <w:proofErr w:type="gramStart"/>
      <w:r w:rsidRPr="009759CF">
        <w:rPr>
          <w:rFonts w:ascii="Times New Roman" w:eastAsia="Arial Unicode MS" w:hAnsi="Times New Roman" w:cs="Times New Roman"/>
          <w:color w:val="000000"/>
          <w:sz w:val="24"/>
          <w:szCs w:val="24"/>
          <w:lang w:eastAsia="ru-RU" w:bidi="ru-RU"/>
        </w:rPr>
        <w:t>А)установление</w:t>
      </w:r>
      <w:proofErr w:type="gramEnd"/>
      <w:r w:rsidRPr="009759CF">
        <w:rPr>
          <w:rFonts w:ascii="Times New Roman" w:eastAsia="Arial Unicode MS" w:hAnsi="Times New Roman" w:cs="Times New Roman"/>
          <w:color w:val="000000"/>
          <w:sz w:val="24"/>
          <w:szCs w:val="24"/>
          <w:lang w:eastAsia="ru-RU" w:bidi="ru-RU"/>
        </w:rPr>
        <w:t xml:space="preserve"> таможенных пошлин </w:t>
      </w:r>
      <w:r w:rsidRPr="009759CF">
        <w:rPr>
          <w:rFonts w:ascii="Times New Roman" w:eastAsia="Arial Unicode MS" w:hAnsi="Times New Roman" w:cs="Times New Roman"/>
          <w:color w:val="000000"/>
          <w:sz w:val="24"/>
          <w:szCs w:val="24"/>
          <w:lang w:eastAsia="ru-RU" w:bidi="ru-RU"/>
        </w:rPr>
        <w:tab/>
      </w:r>
      <w:r w:rsidRPr="009759CF">
        <w:rPr>
          <w:rFonts w:ascii="Times New Roman" w:eastAsia="Arial Unicode MS" w:hAnsi="Times New Roman" w:cs="Times New Roman"/>
          <w:color w:val="000000"/>
          <w:sz w:val="24"/>
          <w:szCs w:val="24"/>
          <w:lang w:eastAsia="ru-RU" w:bidi="ru-RU"/>
        </w:rPr>
        <w:tab/>
      </w:r>
      <w:r w:rsidRPr="009759CF">
        <w:rPr>
          <w:rFonts w:ascii="Times New Roman" w:eastAsia="Arial Unicode MS" w:hAnsi="Times New Roman" w:cs="Times New Roman"/>
          <w:color w:val="000000"/>
          <w:sz w:val="24"/>
          <w:szCs w:val="24"/>
          <w:lang w:eastAsia="ru-RU" w:bidi="ru-RU"/>
        </w:rPr>
        <w:tab/>
      </w:r>
      <w:r w:rsidRPr="009759CF">
        <w:rPr>
          <w:rFonts w:ascii="Times New Roman" w:eastAsia="Arial Unicode MS" w:hAnsi="Times New Roman" w:cs="Times New Roman"/>
          <w:color w:val="000000"/>
          <w:sz w:val="24"/>
          <w:szCs w:val="24"/>
          <w:lang w:eastAsia="ru-RU" w:bidi="ru-RU"/>
        </w:rPr>
        <w:tab/>
      </w:r>
      <w:r>
        <w:rPr>
          <w:rFonts w:ascii="Times New Roman" w:eastAsia="Arial Unicode MS" w:hAnsi="Times New Roman" w:cs="Times New Roman"/>
          <w:color w:val="000000"/>
          <w:sz w:val="24"/>
          <w:szCs w:val="24"/>
          <w:lang w:eastAsia="ru-RU" w:bidi="ru-RU"/>
        </w:rPr>
        <w:t>1</w:t>
      </w:r>
      <w:r w:rsidRPr="009759CF">
        <w:rPr>
          <w:rFonts w:ascii="Times New Roman" w:eastAsia="Arial Unicode MS" w:hAnsi="Times New Roman" w:cs="Times New Roman"/>
          <w:color w:val="000000"/>
          <w:sz w:val="24"/>
          <w:szCs w:val="24"/>
          <w:lang w:eastAsia="ru-RU" w:bidi="ru-RU"/>
        </w:rPr>
        <w:t>) тарифные методы</w:t>
      </w:r>
    </w:p>
    <w:p w:rsidR="009759CF" w:rsidRPr="009759CF" w:rsidRDefault="009759CF" w:rsidP="009759CF">
      <w:pPr>
        <w:widowControl w:val="0"/>
        <w:tabs>
          <w:tab w:val="left" w:pos="4691"/>
        </w:tabs>
        <w:spacing w:after="0" w:line="0" w:lineRule="atLeast"/>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color w:val="000000"/>
          <w:sz w:val="24"/>
          <w:szCs w:val="24"/>
          <w:lang w:eastAsia="ru-RU" w:bidi="ru-RU"/>
        </w:rPr>
        <w:t>Б) лицензирование</w:t>
      </w:r>
      <w:r w:rsidRPr="009759CF">
        <w:rPr>
          <w:rFonts w:ascii="Times New Roman" w:eastAsia="Arial Unicode MS" w:hAnsi="Times New Roman" w:cs="Times New Roman"/>
          <w:color w:val="000000"/>
          <w:sz w:val="24"/>
          <w:szCs w:val="24"/>
          <w:lang w:eastAsia="ru-RU" w:bidi="ru-RU"/>
        </w:rPr>
        <w:tab/>
      </w:r>
    </w:p>
    <w:p w:rsidR="009759CF" w:rsidRPr="009759CF" w:rsidRDefault="009759CF" w:rsidP="009759CF">
      <w:pPr>
        <w:widowControl w:val="0"/>
        <w:tabs>
          <w:tab w:val="left" w:pos="1226"/>
        </w:tabs>
        <w:spacing w:after="0" w:line="0" w:lineRule="atLeast"/>
        <w:jc w:val="both"/>
        <w:rPr>
          <w:rFonts w:ascii="Times New Roman" w:eastAsia="Arial Unicode MS" w:hAnsi="Times New Roman" w:cs="Times New Roman"/>
          <w:color w:val="000000"/>
          <w:sz w:val="24"/>
          <w:szCs w:val="24"/>
          <w:lang w:eastAsia="ru-RU" w:bidi="ru-RU"/>
        </w:rPr>
      </w:pPr>
      <w:proofErr w:type="gramStart"/>
      <w:r w:rsidRPr="009759CF">
        <w:rPr>
          <w:rFonts w:ascii="Times New Roman" w:eastAsia="Arial Unicode MS" w:hAnsi="Times New Roman" w:cs="Times New Roman"/>
          <w:color w:val="000000"/>
          <w:sz w:val="24"/>
          <w:szCs w:val="24"/>
          <w:lang w:eastAsia="ru-RU" w:bidi="ru-RU"/>
        </w:rPr>
        <w:t>В)организация</w:t>
      </w:r>
      <w:proofErr w:type="gramEnd"/>
      <w:r w:rsidRPr="009759CF">
        <w:rPr>
          <w:rFonts w:ascii="Times New Roman" w:eastAsia="Arial Unicode MS" w:hAnsi="Times New Roman" w:cs="Times New Roman"/>
          <w:color w:val="000000"/>
          <w:sz w:val="24"/>
          <w:szCs w:val="24"/>
          <w:lang w:eastAsia="ru-RU" w:bidi="ru-RU"/>
        </w:rPr>
        <w:t xml:space="preserve"> таможенного союза </w:t>
      </w:r>
      <w:r w:rsidRPr="009759CF">
        <w:rPr>
          <w:rFonts w:ascii="Times New Roman" w:eastAsia="Arial Unicode MS" w:hAnsi="Times New Roman" w:cs="Times New Roman"/>
          <w:color w:val="000000"/>
          <w:sz w:val="24"/>
          <w:szCs w:val="24"/>
          <w:lang w:eastAsia="ru-RU" w:bidi="ru-RU"/>
        </w:rPr>
        <w:tab/>
      </w:r>
      <w:r w:rsidRPr="009759CF">
        <w:rPr>
          <w:rFonts w:ascii="Times New Roman" w:eastAsia="Arial Unicode MS" w:hAnsi="Times New Roman" w:cs="Times New Roman"/>
          <w:color w:val="000000"/>
          <w:sz w:val="24"/>
          <w:szCs w:val="24"/>
          <w:lang w:eastAsia="ru-RU" w:bidi="ru-RU"/>
        </w:rPr>
        <w:tab/>
      </w:r>
      <w:r w:rsidRPr="009759CF">
        <w:rPr>
          <w:rFonts w:ascii="Times New Roman" w:eastAsia="Arial Unicode MS" w:hAnsi="Times New Roman" w:cs="Times New Roman"/>
          <w:color w:val="000000"/>
          <w:sz w:val="24"/>
          <w:szCs w:val="24"/>
          <w:lang w:eastAsia="ru-RU" w:bidi="ru-RU"/>
        </w:rPr>
        <w:tab/>
      </w:r>
      <w:r w:rsidRPr="009759CF">
        <w:rPr>
          <w:rFonts w:ascii="Times New Roman" w:eastAsia="Arial Unicode MS" w:hAnsi="Times New Roman" w:cs="Times New Roman"/>
          <w:color w:val="000000"/>
          <w:sz w:val="24"/>
          <w:szCs w:val="24"/>
          <w:lang w:eastAsia="ru-RU" w:bidi="ru-RU"/>
        </w:rPr>
        <w:tab/>
        <w:t>2) нетарифные методы</w:t>
      </w:r>
    </w:p>
    <w:p w:rsidR="009759CF" w:rsidRPr="009759CF" w:rsidRDefault="009759CF" w:rsidP="009759CF">
      <w:pPr>
        <w:widowControl w:val="0"/>
        <w:tabs>
          <w:tab w:val="left" w:pos="4691"/>
        </w:tabs>
        <w:spacing w:after="0" w:line="0" w:lineRule="atLeast"/>
        <w:jc w:val="both"/>
        <w:rPr>
          <w:rFonts w:ascii="Times New Roman" w:eastAsia="Arial Unicode MS" w:hAnsi="Times New Roman" w:cs="Times New Roman"/>
          <w:color w:val="000000"/>
          <w:sz w:val="24"/>
          <w:szCs w:val="24"/>
          <w:lang w:eastAsia="ru-RU" w:bidi="ru-RU"/>
        </w:rPr>
      </w:pPr>
      <w:proofErr w:type="gramStart"/>
      <w:r w:rsidRPr="009759CF">
        <w:rPr>
          <w:rFonts w:ascii="Times New Roman" w:eastAsia="Arial Unicode MS" w:hAnsi="Times New Roman" w:cs="Times New Roman"/>
          <w:color w:val="000000"/>
          <w:sz w:val="24"/>
          <w:szCs w:val="24"/>
          <w:lang w:eastAsia="ru-RU" w:bidi="ru-RU"/>
        </w:rPr>
        <w:t>Г)квотирование</w:t>
      </w:r>
      <w:proofErr w:type="gramEnd"/>
      <w:r w:rsidRPr="009759CF">
        <w:rPr>
          <w:rFonts w:ascii="Times New Roman" w:eastAsia="Arial Unicode MS" w:hAnsi="Times New Roman" w:cs="Times New Roman"/>
          <w:color w:val="000000"/>
          <w:sz w:val="24"/>
          <w:szCs w:val="24"/>
          <w:lang w:eastAsia="ru-RU" w:bidi="ru-RU"/>
        </w:rPr>
        <w:tab/>
      </w:r>
    </w:p>
    <w:p w:rsidR="009759CF" w:rsidRPr="009759CF" w:rsidRDefault="009759CF" w:rsidP="009759CF">
      <w:pPr>
        <w:widowControl w:val="0"/>
        <w:spacing w:after="0" w:line="0" w:lineRule="atLeast"/>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color w:val="000000"/>
          <w:sz w:val="24"/>
          <w:szCs w:val="24"/>
          <w:lang w:eastAsia="ru-RU" w:bidi="ru-RU"/>
        </w:rPr>
        <w:t>Д) эмбарго</w:t>
      </w:r>
    </w:p>
    <w:tbl>
      <w:tblPr>
        <w:tblStyle w:val="1"/>
        <w:tblW w:w="0" w:type="auto"/>
        <w:tblLook w:val="04A0" w:firstRow="1" w:lastRow="0" w:firstColumn="1" w:lastColumn="0" w:noHBand="0" w:noVBand="1"/>
      </w:tblPr>
      <w:tblGrid>
        <w:gridCol w:w="1873"/>
        <w:gridCol w:w="1865"/>
        <w:gridCol w:w="1870"/>
        <w:gridCol w:w="1865"/>
        <w:gridCol w:w="1872"/>
      </w:tblGrid>
      <w:tr w:rsidR="009759CF" w:rsidRPr="009759CF" w:rsidTr="00641F43">
        <w:tc>
          <w:tcPr>
            <w:tcW w:w="2279" w:type="dxa"/>
          </w:tcPr>
          <w:p w:rsidR="009759CF" w:rsidRPr="009759CF" w:rsidRDefault="009759CF" w:rsidP="009759CF">
            <w:pPr>
              <w:tabs>
                <w:tab w:val="left" w:pos="721"/>
              </w:tabs>
              <w:spacing w:line="0" w:lineRule="atLeast"/>
              <w:ind w:right="280"/>
              <w:jc w:val="both"/>
              <w:rPr>
                <w:rFonts w:ascii="Times New Roman" w:hAnsi="Times New Roman" w:cs="Times New Roman"/>
                <w:color w:val="000000"/>
              </w:rPr>
            </w:pPr>
            <w:r w:rsidRPr="009759CF">
              <w:rPr>
                <w:rFonts w:ascii="Times New Roman" w:hAnsi="Times New Roman" w:cs="Times New Roman"/>
                <w:color w:val="000000"/>
              </w:rPr>
              <w:t>А</w:t>
            </w:r>
          </w:p>
        </w:tc>
        <w:tc>
          <w:tcPr>
            <w:tcW w:w="2279" w:type="dxa"/>
          </w:tcPr>
          <w:p w:rsidR="009759CF" w:rsidRPr="009759CF" w:rsidRDefault="009759CF" w:rsidP="009759CF">
            <w:pPr>
              <w:tabs>
                <w:tab w:val="left" w:pos="721"/>
              </w:tabs>
              <w:spacing w:line="0" w:lineRule="atLeast"/>
              <w:ind w:right="280"/>
              <w:jc w:val="both"/>
              <w:rPr>
                <w:rFonts w:ascii="Times New Roman" w:hAnsi="Times New Roman" w:cs="Times New Roman"/>
                <w:color w:val="000000"/>
              </w:rPr>
            </w:pPr>
            <w:r w:rsidRPr="009759CF">
              <w:rPr>
                <w:rFonts w:ascii="Times New Roman" w:hAnsi="Times New Roman" w:cs="Times New Roman"/>
                <w:color w:val="000000"/>
              </w:rPr>
              <w:t>Б</w:t>
            </w:r>
          </w:p>
        </w:tc>
        <w:tc>
          <w:tcPr>
            <w:tcW w:w="2279" w:type="dxa"/>
          </w:tcPr>
          <w:p w:rsidR="009759CF" w:rsidRPr="009759CF" w:rsidRDefault="009759CF" w:rsidP="009759CF">
            <w:pPr>
              <w:tabs>
                <w:tab w:val="left" w:pos="721"/>
              </w:tabs>
              <w:spacing w:line="0" w:lineRule="atLeast"/>
              <w:ind w:right="280"/>
              <w:jc w:val="both"/>
              <w:rPr>
                <w:rFonts w:ascii="Times New Roman" w:hAnsi="Times New Roman" w:cs="Times New Roman"/>
                <w:color w:val="000000"/>
              </w:rPr>
            </w:pPr>
            <w:r w:rsidRPr="009759CF">
              <w:rPr>
                <w:rFonts w:ascii="Times New Roman" w:hAnsi="Times New Roman" w:cs="Times New Roman"/>
                <w:color w:val="000000"/>
              </w:rPr>
              <w:t>В</w:t>
            </w:r>
          </w:p>
        </w:tc>
        <w:tc>
          <w:tcPr>
            <w:tcW w:w="2279" w:type="dxa"/>
          </w:tcPr>
          <w:p w:rsidR="009759CF" w:rsidRPr="009759CF" w:rsidRDefault="009759CF" w:rsidP="009759CF">
            <w:pPr>
              <w:tabs>
                <w:tab w:val="left" w:pos="721"/>
              </w:tabs>
              <w:spacing w:line="0" w:lineRule="atLeast"/>
              <w:ind w:right="280"/>
              <w:jc w:val="both"/>
              <w:rPr>
                <w:rFonts w:ascii="Times New Roman" w:hAnsi="Times New Roman" w:cs="Times New Roman"/>
                <w:color w:val="000000"/>
              </w:rPr>
            </w:pPr>
            <w:r w:rsidRPr="009759CF">
              <w:rPr>
                <w:rFonts w:ascii="Times New Roman" w:hAnsi="Times New Roman" w:cs="Times New Roman"/>
                <w:color w:val="000000"/>
              </w:rPr>
              <w:t>Г</w:t>
            </w:r>
          </w:p>
        </w:tc>
        <w:tc>
          <w:tcPr>
            <w:tcW w:w="2280" w:type="dxa"/>
          </w:tcPr>
          <w:p w:rsidR="009759CF" w:rsidRPr="009759CF" w:rsidRDefault="009759CF" w:rsidP="009759CF">
            <w:pPr>
              <w:tabs>
                <w:tab w:val="left" w:pos="721"/>
              </w:tabs>
              <w:spacing w:line="0" w:lineRule="atLeast"/>
              <w:ind w:right="280"/>
              <w:jc w:val="both"/>
              <w:rPr>
                <w:rFonts w:ascii="Times New Roman" w:hAnsi="Times New Roman" w:cs="Times New Roman"/>
                <w:color w:val="000000"/>
              </w:rPr>
            </w:pPr>
            <w:r w:rsidRPr="009759CF">
              <w:rPr>
                <w:rFonts w:ascii="Times New Roman" w:hAnsi="Times New Roman" w:cs="Times New Roman"/>
                <w:color w:val="000000"/>
              </w:rPr>
              <w:t>Д</w:t>
            </w:r>
          </w:p>
        </w:tc>
      </w:tr>
      <w:tr w:rsidR="009759CF" w:rsidRPr="009759CF" w:rsidTr="00641F43">
        <w:tc>
          <w:tcPr>
            <w:tcW w:w="2279" w:type="dxa"/>
          </w:tcPr>
          <w:p w:rsidR="009759CF" w:rsidRPr="009759CF" w:rsidRDefault="009759CF" w:rsidP="009759CF">
            <w:pPr>
              <w:tabs>
                <w:tab w:val="left" w:pos="721"/>
              </w:tabs>
              <w:spacing w:line="0" w:lineRule="atLeast"/>
              <w:ind w:right="280"/>
              <w:jc w:val="both"/>
              <w:rPr>
                <w:rFonts w:ascii="Times New Roman" w:hAnsi="Times New Roman" w:cs="Times New Roman"/>
                <w:color w:val="000000"/>
              </w:rPr>
            </w:pPr>
          </w:p>
        </w:tc>
        <w:tc>
          <w:tcPr>
            <w:tcW w:w="2279" w:type="dxa"/>
          </w:tcPr>
          <w:p w:rsidR="009759CF" w:rsidRPr="009759CF" w:rsidRDefault="009759CF" w:rsidP="009759CF">
            <w:pPr>
              <w:tabs>
                <w:tab w:val="left" w:pos="721"/>
              </w:tabs>
              <w:spacing w:line="0" w:lineRule="atLeast"/>
              <w:ind w:right="280"/>
              <w:jc w:val="both"/>
              <w:rPr>
                <w:rFonts w:ascii="Times New Roman" w:hAnsi="Times New Roman" w:cs="Times New Roman"/>
                <w:color w:val="000000"/>
              </w:rPr>
            </w:pPr>
          </w:p>
        </w:tc>
        <w:tc>
          <w:tcPr>
            <w:tcW w:w="2279" w:type="dxa"/>
          </w:tcPr>
          <w:p w:rsidR="009759CF" w:rsidRPr="009759CF" w:rsidRDefault="009759CF" w:rsidP="009759CF">
            <w:pPr>
              <w:tabs>
                <w:tab w:val="left" w:pos="721"/>
              </w:tabs>
              <w:spacing w:line="0" w:lineRule="atLeast"/>
              <w:ind w:right="280"/>
              <w:jc w:val="both"/>
              <w:rPr>
                <w:rFonts w:ascii="Times New Roman" w:hAnsi="Times New Roman" w:cs="Times New Roman"/>
                <w:color w:val="000000"/>
              </w:rPr>
            </w:pPr>
          </w:p>
        </w:tc>
        <w:tc>
          <w:tcPr>
            <w:tcW w:w="2279" w:type="dxa"/>
          </w:tcPr>
          <w:p w:rsidR="009759CF" w:rsidRPr="009759CF" w:rsidRDefault="009759CF" w:rsidP="009759CF">
            <w:pPr>
              <w:tabs>
                <w:tab w:val="left" w:pos="721"/>
              </w:tabs>
              <w:spacing w:line="0" w:lineRule="atLeast"/>
              <w:ind w:right="280"/>
              <w:jc w:val="both"/>
              <w:rPr>
                <w:rFonts w:ascii="Times New Roman" w:hAnsi="Times New Roman" w:cs="Times New Roman"/>
                <w:color w:val="000000"/>
              </w:rPr>
            </w:pPr>
          </w:p>
        </w:tc>
        <w:tc>
          <w:tcPr>
            <w:tcW w:w="2280" w:type="dxa"/>
          </w:tcPr>
          <w:p w:rsidR="009759CF" w:rsidRPr="009759CF" w:rsidRDefault="009759CF" w:rsidP="009759CF">
            <w:pPr>
              <w:tabs>
                <w:tab w:val="left" w:pos="721"/>
              </w:tabs>
              <w:spacing w:line="0" w:lineRule="atLeast"/>
              <w:ind w:right="280"/>
              <w:jc w:val="both"/>
              <w:rPr>
                <w:rFonts w:ascii="Times New Roman" w:hAnsi="Times New Roman" w:cs="Times New Roman"/>
                <w:color w:val="000000"/>
              </w:rPr>
            </w:pPr>
          </w:p>
        </w:tc>
      </w:tr>
    </w:tbl>
    <w:p w:rsidR="009759CF" w:rsidRPr="009759CF" w:rsidRDefault="009759CF" w:rsidP="009759CF">
      <w:pPr>
        <w:widowControl w:val="0"/>
        <w:spacing w:after="0" w:line="0" w:lineRule="atLeast"/>
        <w:jc w:val="both"/>
        <w:rPr>
          <w:rFonts w:ascii="Times New Roman" w:eastAsia="Arial Unicode MS" w:hAnsi="Times New Roman" w:cs="Times New Roman"/>
          <w:bCs/>
          <w:color w:val="000000"/>
          <w:sz w:val="24"/>
          <w:szCs w:val="24"/>
          <w:lang w:eastAsia="ru-RU" w:bidi="ru-RU"/>
        </w:rPr>
      </w:pPr>
    </w:p>
    <w:p w:rsidR="009759CF" w:rsidRPr="009759CF" w:rsidRDefault="009759CF" w:rsidP="009759CF">
      <w:pPr>
        <w:widowControl w:val="0"/>
        <w:spacing w:after="0" w:line="0" w:lineRule="atLeast"/>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bCs/>
          <w:color w:val="000000"/>
          <w:sz w:val="24"/>
          <w:szCs w:val="24"/>
          <w:lang w:eastAsia="ru-RU" w:bidi="ru-RU"/>
        </w:rPr>
        <w:t>7.</w:t>
      </w:r>
      <w:r w:rsidRPr="009759CF">
        <w:rPr>
          <w:rFonts w:ascii="Times New Roman" w:eastAsia="Arial Unicode MS" w:hAnsi="Times New Roman" w:cs="Times New Roman"/>
          <w:color w:val="000000"/>
          <w:sz w:val="24"/>
          <w:szCs w:val="24"/>
          <w:u w:val="single"/>
          <w:lang w:eastAsia="ru-RU" w:bidi="ru-RU"/>
        </w:rPr>
        <w:t xml:space="preserve"> </w:t>
      </w:r>
      <w:r w:rsidRPr="009759CF">
        <w:rPr>
          <w:rFonts w:ascii="Times New Roman" w:eastAsia="Arial Unicode MS" w:hAnsi="Times New Roman" w:cs="Times New Roman"/>
          <w:color w:val="000000"/>
          <w:sz w:val="24"/>
          <w:szCs w:val="24"/>
          <w:lang w:eastAsia="ru-RU" w:bidi="ru-RU"/>
        </w:rPr>
        <w:t xml:space="preserve">Учащиеся сравнивали на уроке деятельность </w:t>
      </w:r>
      <w:proofErr w:type="gramStart"/>
      <w:r w:rsidRPr="009759CF">
        <w:rPr>
          <w:rFonts w:ascii="Times New Roman" w:eastAsia="Arial Unicode MS" w:hAnsi="Times New Roman" w:cs="Times New Roman"/>
          <w:color w:val="000000"/>
          <w:sz w:val="24"/>
          <w:szCs w:val="24"/>
          <w:lang w:eastAsia="ru-RU" w:bidi="ru-RU"/>
        </w:rPr>
        <w:t>коммерческих  банков</w:t>
      </w:r>
      <w:proofErr w:type="gramEnd"/>
      <w:r w:rsidRPr="009759CF">
        <w:rPr>
          <w:rFonts w:ascii="Times New Roman" w:eastAsia="Arial Unicode MS" w:hAnsi="Times New Roman" w:cs="Times New Roman"/>
          <w:color w:val="000000"/>
          <w:sz w:val="24"/>
          <w:szCs w:val="24"/>
          <w:lang w:eastAsia="ru-RU" w:bidi="ru-RU"/>
        </w:rPr>
        <w:t xml:space="preserve"> и Центрального банка РФ. Найдите в приведённом списке функции Центрального Банка и запишите цифры, под которыми они указаны.</w:t>
      </w:r>
    </w:p>
    <w:p w:rsidR="009759CF" w:rsidRPr="009759CF" w:rsidRDefault="009759CF" w:rsidP="009759CF">
      <w:pPr>
        <w:widowControl w:val="0"/>
        <w:tabs>
          <w:tab w:val="left" w:pos="1052"/>
        </w:tabs>
        <w:spacing w:after="0" w:line="0" w:lineRule="atLeast"/>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color w:val="000000"/>
          <w:sz w:val="24"/>
          <w:szCs w:val="24"/>
          <w:lang w:eastAsia="ru-RU" w:bidi="ru-RU"/>
        </w:rPr>
        <w:t xml:space="preserve">1)выдача кредитов физическим и юридическим </w:t>
      </w:r>
      <w:proofErr w:type="gramStart"/>
      <w:r w:rsidRPr="009759CF">
        <w:rPr>
          <w:rFonts w:ascii="Times New Roman" w:eastAsia="Arial Unicode MS" w:hAnsi="Times New Roman" w:cs="Times New Roman"/>
          <w:color w:val="000000"/>
          <w:sz w:val="24"/>
          <w:szCs w:val="24"/>
          <w:lang w:eastAsia="ru-RU" w:bidi="ru-RU"/>
        </w:rPr>
        <w:t>лицам  2</w:t>
      </w:r>
      <w:proofErr w:type="gramEnd"/>
      <w:r w:rsidRPr="009759CF">
        <w:rPr>
          <w:rFonts w:ascii="Times New Roman" w:eastAsia="Arial Unicode MS" w:hAnsi="Times New Roman" w:cs="Times New Roman"/>
          <w:color w:val="000000"/>
          <w:sz w:val="24"/>
          <w:szCs w:val="24"/>
          <w:lang w:eastAsia="ru-RU" w:bidi="ru-RU"/>
        </w:rPr>
        <w:t>)поддержание стабильности национальной валюты  3)регулирование деятельности коммерческих банков  4)эмиссия денег приём вкладов на депозит от населения  5)открытие гражданам инвестиционных счетов</w:t>
      </w:r>
    </w:p>
    <w:p w:rsidR="009759CF" w:rsidRPr="009759CF" w:rsidRDefault="009759CF" w:rsidP="009759CF">
      <w:pPr>
        <w:widowControl w:val="0"/>
        <w:spacing w:after="0" w:line="0" w:lineRule="atLeast"/>
        <w:jc w:val="both"/>
        <w:rPr>
          <w:rFonts w:ascii="Times New Roman" w:eastAsia="Arial Unicode MS" w:hAnsi="Times New Roman" w:cs="Times New Roman"/>
          <w:color w:val="000000"/>
          <w:sz w:val="24"/>
          <w:szCs w:val="24"/>
          <w:lang w:eastAsia="ru-RU" w:bidi="ru-RU"/>
        </w:rPr>
      </w:pPr>
    </w:p>
    <w:p w:rsidR="009759CF" w:rsidRPr="009759CF" w:rsidRDefault="009759CF" w:rsidP="009759CF">
      <w:pPr>
        <w:widowControl w:val="0"/>
        <w:spacing w:after="0" w:line="0" w:lineRule="atLeast"/>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color w:val="000000"/>
          <w:sz w:val="24"/>
          <w:szCs w:val="24"/>
          <w:lang w:eastAsia="ru-RU" w:bidi="ru-RU"/>
        </w:rPr>
        <w:t>8.Выберите верные суждения о социальных нормах и запишите цифры, под которыми они указаны.</w:t>
      </w:r>
    </w:p>
    <w:p w:rsidR="009759CF" w:rsidRPr="009759CF" w:rsidRDefault="009759CF" w:rsidP="009759CF">
      <w:pPr>
        <w:widowControl w:val="0"/>
        <w:tabs>
          <w:tab w:val="left" w:pos="1057"/>
        </w:tabs>
        <w:spacing w:after="0" w:line="0" w:lineRule="atLeast"/>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color w:val="000000"/>
          <w:sz w:val="24"/>
          <w:szCs w:val="24"/>
          <w:lang w:eastAsia="ru-RU" w:bidi="ru-RU"/>
        </w:rPr>
        <w:t>1)Социальные нормы являются одним из элементов соци</w:t>
      </w:r>
      <w:r w:rsidRPr="009759CF">
        <w:rPr>
          <w:rFonts w:ascii="Times New Roman" w:eastAsia="Arial Unicode MS" w:hAnsi="Times New Roman" w:cs="Times New Roman"/>
          <w:color w:val="000000"/>
          <w:sz w:val="24"/>
          <w:szCs w:val="24"/>
          <w:lang w:eastAsia="ru-RU" w:bidi="ru-RU"/>
        </w:rPr>
        <w:softHyphen/>
        <w:t>ального контроля.  2)Традиции и обычаи являются видами социальных норм.  3)Социальные нормы — это правила поведения, принятые в обществе.  4)Социальные нормы бывают горизонтальными и верти</w:t>
      </w:r>
      <w:r w:rsidRPr="009759CF">
        <w:rPr>
          <w:rFonts w:ascii="Times New Roman" w:eastAsia="Arial Unicode MS" w:hAnsi="Times New Roman" w:cs="Times New Roman"/>
          <w:color w:val="000000"/>
          <w:sz w:val="24"/>
          <w:szCs w:val="24"/>
          <w:lang w:eastAsia="ru-RU" w:bidi="ru-RU"/>
        </w:rPr>
        <w:softHyphen/>
        <w:t>кальными.  5)</w:t>
      </w:r>
      <w:proofErr w:type="gramStart"/>
      <w:r w:rsidRPr="009759CF">
        <w:rPr>
          <w:rFonts w:ascii="Times New Roman" w:eastAsia="Arial Unicode MS" w:hAnsi="Times New Roman" w:cs="Times New Roman"/>
          <w:color w:val="000000"/>
          <w:sz w:val="24"/>
          <w:szCs w:val="24"/>
          <w:lang w:eastAsia="ru-RU" w:bidi="ru-RU"/>
        </w:rPr>
        <w:t>В</w:t>
      </w:r>
      <w:proofErr w:type="gramEnd"/>
      <w:r w:rsidRPr="009759CF">
        <w:rPr>
          <w:rFonts w:ascii="Times New Roman" w:eastAsia="Arial Unicode MS" w:hAnsi="Times New Roman" w:cs="Times New Roman"/>
          <w:color w:val="000000"/>
          <w:sz w:val="24"/>
          <w:szCs w:val="24"/>
          <w:lang w:eastAsia="ru-RU" w:bidi="ru-RU"/>
        </w:rPr>
        <w:t xml:space="preserve"> структуру социальных норм входят социальный контроль и социальные санкции.</w:t>
      </w:r>
    </w:p>
    <w:p w:rsidR="009759CF" w:rsidRPr="009759CF" w:rsidRDefault="009759CF" w:rsidP="009759CF">
      <w:pPr>
        <w:widowControl w:val="0"/>
        <w:spacing w:after="0" w:line="0" w:lineRule="atLeast"/>
        <w:jc w:val="both"/>
        <w:rPr>
          <w:rFonts w:ascii="Times New Roman" w:eastAsia="Arial Unicode MS" w:hAnsi="Times New Roman" w:cs="Times New Roman"/>
          <w:color w:val="000000"/>
          <w:sz w:val="24"/>
          <w:szCs w:val="24"/>
          <w:lang w:eastAsia="ru-RU" w:bidi="ru-RU"/>
        </w:rPr>
      </w:pPr>
    </w:p>
    <w:p w:rsidR="009759CF" w:rsidRPr="009759CF" w:rsidRDefault="009759CF" w:rsidP="009759CF">
      <w:pPr>
        <w:widowControl w:val="0"/>
        <w:spacing w:after="0" w:line="0" w:lineRule="atLeast"/>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color w:val="000000"/>
          <w:sz w:val="24"/>
          <w:szCs w:val="24"/>
          <w:lang w:eastAsia="ru-RU" w:bidi="ru-RU"/>
        </w:rPr>
        <w:t xml:space="preserve">9.В ходе социологического опроса жителей страны </w:t>
      </w:r>
      <w:r w:rsidRPr="009759CF">
        <w:rPr>
          <w:rFonts w:ascii="Times New Roman" w:eastAsia="Arial Unicode MS" w:hAnsi="Times New Roman" w:cs="Times New Roman"/>
          <w:color w:val="000000"/>
          <w:sz w:val="24"/>
          <w:szCs w:val="24"/>
          <w:lang w:val="en-US" w:bidi="en-US"/>
        </w:rPr>
        <w:t>Z</w:t>
      </w:r>
      <w:r w:rsidRPr="009759CF">
        <w:rPr>
          <w:rFonts w:ascii="Times New Roman" w:eastAsia="Arial Unicode MS" w:hAnsi="Times New Roman" w:cs="Times New Roman"/>
          <w:color w:val="000000"/>
          <w:sz w:val="24"/>
          <w:szCs w:val="24"/>
          <w:lang w:bidi="en-US"/>
        </w:rPr>
        <w:t xml:space="preserve"> </w:t>
      </w:r>
      <w:r w:rsidRPr="009759CF">
        <w:rPr>
          <w:rFonts w:ascii="Times New Roman" w:eastAsia="Arial Unicode MS" w:hAnsi="Times New Roman" w:cs="Times New Roman"/>
          <w:color w:val="000000"/>
          <w:sz w:val="24"/>
          <w:szCs w:val="24"/>
          <w:lang w:eastAsia="ru-RU" w:bidi="ru-RU"/>
        </w:rPr>
        <w:t>им задава</w:t>
      </w:r>
      <w:r w:rsidRPr="009759CF">
        <w:rPr>
          <w:rFonts w:ascii="Times New Roman" w:eastAsia="Arial Unicode MS" w:hAnsi="Times New Roman" w:cs="Times New Roman"/>
          <w:color w:val="000000"/>
          <w:sz w:val="24"/>
          <w:szCs w:val="24"/>
          <w:lang w:eastAsia="ru-RU" w:bidi="ru-RU"/>
        </w:rPr>
        <w:softHyphen/>
        <w:t>ли вопрос: «Какие профессии Вы считаете в настоящее время наиболее доходными?» Полученные результаты (в % от числа опрошенных) представ</w:t>
      </w:r>
      <w:r w:rsidRPr="009759CF">
        <w:rPr>
          <w:rFonts w:ascii="Times New Roman" w:eastAsia="Arial Unicode MS" w:hAnsi="Times New Roman" w:cs="Times New Roman"/>
          <w:color w:val="000000"/>
          <w:sz w:val="24"/>
          <w:szCs w:val="24"/>
          <w:lang w:eastAsia="ru-RU" w:bidi="ru-RU"/>
        </w:rPr>
        <w:softHyphen/>
        <w:t>лены в виде таблицы.</w:t>
      </w:r>
    </w:p>
    <w:tbl>
      <w:tblPr>
        <w:tblpPr w:leftFromText="180" w:rightFromText="180" w:vertAnchor="text" w:horzAnchor="margin" w:tblpXSpec="center" w:tblpY="110"/>
        <w:tblW w:w="10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711"/>
        <w:gridCol w:w="1276"/>
        <w:gridCol w:w="1134"/>
        <w:gridCol w:w="1134"/>
        <w:gridCol w:w="1134"/>
        <w:gridCol w:w="1134"/>
        <w:gridCol w:w="1134"/>
        <w:gridCol w:w="992"/>
        <w:gridCol w:w="1276"/>
      </w:tblGrid>
      <w:tr w:rsidR="007B108B" w:rsidRPr="009759CF" w:rsidTr="007B108B">
        <w:trPr>
          <w:trHeight w:hRule="exact" w:val="845"/>
        </w:trPr>
        <w:tc>
          <w:tcPr>
            <w:tcW w:w="1711" w:type="dxa"/>
            <w:shd w:val="clear" w:color="auto" w:fill="FFFFFF"/>
          </w:tcPr>
          <w:p w:rsidR="007B108B" w:rsidRPr="009759CF" w:rsidRDefault="007B108B" w:rsidP="007B108B">
            <w:pPr>
              <w:widowControl w:val="0"/>
              <w:spacing w:after="0" w:line="0" w:lineRule="atLeast"/>
              <w:jc w:val="both"/>
              <w:rPr>
                <w:rFonts w:ascii="Times New Roman" w:eastAsia="Arial Unicode MS" w:hAnsi="Times New Roman" w:cs="Times New Roman"/>
                <w:color w:val="000000"/>
                <w:sz w:val="24"/>
                <w:szCs w:val="24"/>
                <w:lang w:eastAsia="ru-RU" w:bidi="ru-RU"/>
              </w:rPr>
            </w:pPr>
          </w:p>
        </w:tc>
        <w:tc>
          <w:tcPr>
            <w:tcW w:w="1276" w:type="dxa"/>
            <w:shd w:val="clear" w:color="auto" w:fill="FFFFFF"/>
            <w:vAlign w:val="bottom"/>
          </w:tcPr>
          <w:p w:rsidR="007B108B" w:rsidRPr="009759CF" w:rsidRDefault="007B108B" w:rsidP="007B108B">
            <w:pPr>
              <w:widowControl w:val="0"/>
              <w:spacing w:after="0" w:line="0" w:lineRule="atLeast"/>
              <w:jc w:val="both"/>
              <w:rPr>
                <w:rFonts w:ascii="Times New Roman" w:eastAsia="Arial Unicode MS" w:hAnsi="Times New Roman" w:cs="Times New Roman"/>
                <w:color w:val="000000"/>
                <w:sz w:val="24"/>
                <w:szCs w:val="24"/>
                <w:lang w:eastAsia="ru-RU" w:bidi="ru-RU"/>
              </w:rPr>
            </w:pPr>
            <w:r w:rsidRPr="007B108B">
              <w:rPr>
                <w:rFonts w:ascii="Times New Roman" w:eastAsia="Arial Unicode MS" w:hAnsi="Times New Roman" w:cs="Times New Roman"/>
                <w:bCs/>
                <w:color w:val="000000"/>
                <w:sz w:val="24"/>
                <w:szCs w:val="24"/>
                <w:lang w:eastAsia="ru-RU" w:bidi="ru-RU"/>
              </w:rPr>
              <w:t>Все</w:t>
            </w:r>
          </w:p>
          <w:p w:rsidR="007B108B" w:rsidRPr="009759CF" w:rsidRDefault="007B108B" w:rsidP="007B108B">
            <w:pPr>
              <w:widowControl w:val="0"/>
              <w:spacing w:after="0" w:line="0" w:lineRule="atLeast"/>
              <w:jc w:val="both"/>
              <w:rPr>
                <w:rFonts w:ascii="Times New Roman" w:eastAsia="Arial Unicode MS" w:hAnsi="Times New Roman" w:cs="Times New Roman"/>
                <w:color w:val="000000"/>
                <w:sz w:val="24"/>
                <w:szCs w:val="24"/>
                <w:lang w:eastAsia="ru-RU" w:bidi="ru-RU"/>
              </w:rPr>
            </w:pPr>
            <w:proofErr w:type="spellStart"/>
            <w:r w:rsidRPr="007B108B">
              <w:rPr>
                <w:rFonts w:ascii="Times New Roman" w:eastAsia="Arial Unicode MS" w:hAnsi="Times New Roman" w:cs="Times New Roman"/>
                <w:bCs/>
                <w:color w:val="000000"/>
                <w:sz w:val="24"/>
                <w:szCs w:val="24"/>
                <w:lang w:eastAsia="ru-RU" w:bidi="ru-RU"/>
              </w:rPr>
              <w:t>опро</w:t>
            </w:r>
            <w:proofErr w:type="spellEnd"/>
            <w:r w:rsidRPr="007B108B">
              <w:rPr>
                <w:rFonts w:ascii="Times New Roman" w:eastAsia="Arial Unicode MS" w:hAnsi="Times New Roman" w:cs="Times New Roman"/>
                <w:bCs/>
                <w:color w:val="000000"/>
                <w:sz w:val="24"/>
                <w:szCs w:val="24"/>
                <w:lang w:eastAsia="ru-RU" w:bidi="ru-RU"/>
              </w:rPr>
              <w:softHyphen/>
              <w:t>-</w:t>
            </w:r>
          </w:p>
          <w:p w:rsidR="007B108B" w:rsidRPr="009759CF" w:rsidRDefault="007B108B" w:rsidP="007B108B">
            <w:pPr>
              <w:widowControl w:val="0"/>
              <w:spacing w:after="0" w:line="0" w:lineRule="atLeast"/>
              <w:jc w:val="both"/>
              <w:rPr>
                <w:rFonts w:ascii="Times New Roman" w:eastAsia="Arial Unicode MS" w:hAnsi="Times New Roman" w:cs="Times New Roman"/>
                <w:color w:val="000000"/>
                <w:sz w:val="24"/>
                <w:szCs w:val="24"/>
                <w:lang w:eastAsia="ru-RU" w:bidi="ru-RU"/>
              </w:rPr>
            </w:pPr>
            <w:proofErr w:type="spellStart"/>
            <w:r w:rsidRPr="007B108B">
              <w:rPr>
                <w:rFonts w:ascii="Times New Roman" w:eastAsia="Arial Unicode MS" w:hAnsi="Times New Roman" w:cs="Times New Roman"/>
                <w:bCs/>
                <w:color w:val="000000"/>
                <w:sz w:val="24"/>
                <w:szCs w:val="24"/>
                <w:lang w:eastAsia="ru-RU" w:bidi="ru-RU"/>
              </w:rPr>
              <w:t>шенные</w:t>
            </w:r>
            <w:proofErr w:type="spellEnd"/>
          </w:p>
        </w:tc>
        <w:tc>
          <w:tcPr>
            <w:tcW w:w="1134" w:type="dxa"/>
            <w:shd w:val="clear" w:color="auto" w:fill="FFFFFF"/>
            <w:vAlign w:val="center"/>
          </w:tcPr>
          <w:p w:rsidR="007B108B" w:rsidRPr="009759CF" w:rsidRDefault="007B108B" w:rsidP="007B108B">
            <w:pPr>
              <w:widowControl w:val="0"/>
              <w:spacing w:after="0" w:line="0" w:lineRule="atLeast"/>
              <w:jc w:val="both"/>
              <w:rPr>
                <w:rFonts w:ascii="Times New Roman" w:eastAsia="Arial Unicode MS" w:hAnsi="Times New Roman" w:cs="Times New Roman"/>
                <w:color w:val="000000"/>
                <w:sz w:val="24"/>
                <w:szCs w:val="24"/>
                <w:lang w:eastAsia="ru-RU" w:bidi="ru-RU"/>
              </w:rPr>
            </w:pPr>
            <w:r w:rsidRPr="007B108B">
              <w:rPr>
                <w:rFonts w:ascii="Times New Roman" w:eastAsia="Arial Unicode MS" w:hAnsi="Times New Roman" w:cs="Times New Roman"/>
                <w:bCs/>
                <w:color w:val="000000"/>
                <w:sz w:val="24"/>
                <w:szCs w:val="24"/>
                <w:lang w:eastAsia="ru-RU" w:bidi="ru-RU"/>
              </w:rPr>
              <w:t>Муж</w:t>
            </w:r>
            <w:r w:rsidRPr="007B108B">
              <w:rPr>
                <w:rFonts w:ascii="Times New Roman" w:eastAsia="Arial Unicode MS" w:hAnsi="Times New Roman" w:cs="Times New Roman"/>
                <w:bCs/>
                <w:color w:val="000000"/>
                <w:sz w:val="24"/>
                <w:szCs w:val="24"/>
                <w:lang w:eastAsia="ru-RU" w:bidi="ru-RU"/>
              </w:rPr>
              <w:softHyphen/>
              <w:t>-</w:t>
            </w:r>
          </w:p>
          <w:p w:rsidR="007B108B" w:rsidRPr="009759CF" w:rsidRDefault="007B108B" w:rsidP="007B108B">
            <w:pPr>
              <w:widowControl w:val="0"/>
              <w:spacing w:after="0" w:line="0" w:lineRule="atLeast"/>
              <w:jc w:val="both"/>
              <w:rPr>
                <w:rFonts w:ascii="Times New Roman" w:eastAsia="Arial Unicode MS" w:hAnsi="Times New Roman" w:cs="Times New Roman"/>
                <w:color w:val="000000"/>
                <w:sz w:val="24"/>
                <w:szCs w:val="24"/>
                <w:lang w:eastAsia="ru-RU" w:bidi="ru-RU"/>
              </w:rPr>
            </w:pPr>
            <w:r w:rsidRPr="007B108B">
              <w:rPr>
                <w:rFonts w:ascii="Times New Roman" w:eastAsia="Arial Unicode MS" w:hAnsi="Times New Roman" w:cs="Times New Roman"/>
                <w:bCs/>
                <w:color w:val="000000"/>
                <w:sz w:val="24"/>
                <w:szCs w:val="24"/>
                <w:lang w:eastAsia="ru-RU" w:bidi="ru-RU"/>
              </w:rPr>
              <w:t>чины</w:t>
            </w:r>
          </w:p>
        </w:tc>
        <w:tc>
          <w:tcPr>
            <w:tcW w:w="1134" w:type="dxa"/>
            <w:shd w:val="clear" w:color="auto" w:fill="FFFFFF"/>
            <w:vAlign w:val="center"/>
          </w:tcPr>
          <w:p w:rsidR="007B108B" w:rsidRPr="009759CF" w:rsidRDefault="007B108B" w:rsidP="007B108B">
            <w:pPr>
              <w:widowControl w:val="0"/>
              <w:spacing w:after="0" w:line="0" w:lineRule="atLeast"/>
              <w:jc w:val="both"/>
              <w:rPr>
                <w:rFonts w:ascii="Times New Roman" w:eastAsia="Arial Unicode MS" w:hAnsi="Times New Roman" w:cs="Times New Roman"/>
                <w:color w:val="000000"/>
                <w:sz w:val="24"/>
                <w:szCs w:val="24"/>
                <w:lang w:eastAsia="ru-RU" w:bidi="ru-RU"/>
              </w:rPr>
            </w:pPr>
            <w:r w:rsidRPr="007B108B">
              <w:rPr>
                <w:rFonts w:ascii="Times New Roman" w:eastAsia="Arial Unicode MS" w:hAnsi="Times New Roman" w:cs="Times New Roman"/>
                <w:bCs/>
                <w:color w:val="000000"/>
                <w:sz w:val="24"/>
                <w:szCs w:val="24"/>
                <w:lang w:eastAsia="ru-RU" w:bidi="ru-RU"/>
              </w:rPr>
              <w:t>Жен</w:t>
            </w:r>
            <w:r w:rsidRPr="007B108B">
              <w:rPr>
                <w:rFonts w:ascii="Times New Roman" w:eastAsia="Arial Unicode MS" w:hAnsi="Times New Roman" w:cs="Times New Roman"/>
                <w:bCs/>
                <w:color w:val="000000"/>
                <w:sz w:val="24"/>
                <w:szCs w:val="24"/>
                <w:lang w:eastAsia="ru-RU" w:bidi="ru-RU"/>
              </w:rPr>
              <w:softHyphen/>
              <w:t>-</w:t>
            </w:r>
          </w:p>
          <w:p w:rsidR="007B108B" w:rsidRPr="009759CF" w:rsidRDefault="007B108B" w:rsidP="007B108B">
            <w:pPr>
              <w:widowControl w:val="0"/>
              <w:spacing w:after="0" w:line="0" w:lineRule="atLeast"/>
              <w:jc w:val="both"/>
              <w:rPr>
                <w:rFonts w:ascii="Times New Roman" w:eastAsia="Arial Unicode MS" w:hAnsi="Times New Roman" w:cs="Times New Roman"/>
                <w:color w:val="000000"/>
                <w:sz w:val="24"/>
                <w:szCs w:val="24"/>
                <w:lang w:eastAsia="ru-RU" w:bidi="ru-RU"/>
              </w:rPr>
            </w:pPr>
            <w:proofErr w:type="spellStart"/>
            <w:r w:rsidRPr="007B108B">
              <w:rPr>
                <w:rFonts w:ascii="Times New Roman" w:eastAsia="Arial Unicode MS" w:hAnsi="Times New Roman" w:cs="Times New Roman"/>
                <w:bCs/>
                <w:color w:val="000000"/>
                <w:sz w:val="24"/>
                <w:szCs w:val="24"/>
                <w:lang w:eastAsia="ru-RU" w:bidi="ru-RU"/>
              </w:rPr>
              <w:t>щины</w:t>
            </w:r>
            <w:proofErr w:type="spellEnd"/>
          </w:p>
        </w:tc>
        <w:tc>
          <w:tcPr>
            <w:tcW w:w="1134" w:type="dxa"/>
            <w:shd w:val="clear" w:color="auto" w:fill="FFFFFF"/>
            <w:vAlign w:val="center"/>
          </w:tcPr>
          <w:p w:rsidR="007B108B" w:rsidRPr="009759CF" w:rsidRDefault="007B108B" w:rsidP="007B108B">
            <w:pPr>
              <w:widowControl w:val="0"/>
              <w:spacing w:after="0" w:line="0" w:lineRule="atLeast"/>
              <w:jc w:val="both"/>
              <w:rPr>
                <w:rFonts w:ascii="Times New Roman" w:eastAsia="Arial Unicode MS" w:hAnsi="Times New Roman" w:cs="Times New Roman"/>
                <w:color w:val="000000"/>
                <w:sz w:val="24"/>
                <w:szCs w:val="24"/>
                <w:lang w:eastAsia="ru-RU" w:bidi="ru-RU"/>
              </w:rPr>
            </w:pPr>
            <w:r w:rsidRPr="007B108B">
              <w:rPr>
                <w:rFonts w:ascii="Times New Roman" w:eastAsia="Arial Unicode MS" w:hAnsi="Times New Roman" w:cs="Times New Roman"/>
                <w:bCs/>
                <w:color w:val="000000"/>
                <w:sz w:val="24"/>
                <w:szCs w:val="24"/>
                <w:lang w:eastAsia="ru-RU" w:bidi="ru-RU"/>
              </w:rPr>
              <w:t>18-24</w:t>
            </w:r>
          </w:p>
          <w:p w:rsidR="007B108B" w:rsidRPr="009759CF" w:rsidRDefault="007B108B" w:rsidP="007B108B">
            <w:pPr>
              <w:widowControl w:val="0"/>
              <w:spacing w:after="0" w:line="0" w:lineRule="atLeast"/>
              <w:jc w:val="both"/>
              <w:rPr>
                <w:rFonts w:ascii="Times New Roman" w:eastAsia="Arial Unicode MS" w:hAnsi="Times New Roman" w:cs="Times New Roman"/>
                <w:color w:val="000000"/>
                <w:sz w:val="24"/>
                <w:szCs w:val="24"/>
                <w:lang w:eastAsia="ru-RU" w:bidi="ru-RU"/>
              </w:rPr>
            </w:pPr>
            <w:r w:rsidRPr="007B108B">
              <w:rPr>
                <w:rFonts w:ascii="Times New Roman" w:eastAsia="Arial Unicode MS" w:hAnsi="Times New Roman" w:cs="Times New Roman"/>
                <w:bCs/>
                <w:color w:val="000000"/>
                <w:sz w:val="24"/>
                <w:szCs w:val="24"/>
                <w:lang w:eastAsia="ru-RU" w:bidi="ru-RU"/>
              </w:rPr>
              <w:t>года</w:t>
            </w:r>
          </w:p>
        </w:tc>
        <w:tc>
          <w:tcPr>
            <w:tcW w:w="1134" w:type="dxa"/>
            <w:shd w:val="clear" w:color="auto" w:fill="FFFFFF"/>
            <w:vAlign w:val="center"/>
          </w:tcPr>
          <w:p w:rsidR="007B108B" w:rsidRPr="009759CF" w:rsidRDefault="007B108B" w:rsidP="007B108B">
            <w:pPr>
              <w:widowControl w:val="0"/>
              <w:spacing w:after="0" w:line="0" w:lineRule="atLeast"/>
              <w:jc w:val="both"/>
              <w:rPr>
                <w:rFonts w:ascii="Times New Roman" w:eastAsia="Arial Unicode MS" w:hAnsi="Times New Roman" w:cs="Times New Roman"/>
                <w:color w:val="000000"/>
                <w:sz w:val="24"/>
                <w:szCs w:val="24"/>
                <w:lang w:eastAsia="ru-RU" w:bidi="ru-RU"/>
              </w:rPr>
            </w:pPr>
            <w:r w:rsidRPr="007B108B">
              <w:rPr>
                <w:rFonts w:ascii="Times New Roman" w:eastAsia="Arial Unicode MS" w:hAnsi="Times New Roman" w:cs="Times New Roman"/>
                <w:bCs/>
                <w:color w:val="000000"/>
                <w:sz w:val="24"/>
                <w:szCs w:val="24"/>
                <w:lang w:eastAsia="ru-RU" w:bidi="ru-RU"/>
              </w:rPr>
              <w:t>25-34</w:t>
            </w:r>
          </w:p>
          <w:p w:rsidR="007B108B" w:rsidRPr="009759CF" w:rsidRDefault="007B108B" w:rsidP="007B108B">
            <w:pPr>
              <w:widowControl w:val="0"/>
              <w:spacing w:after="0" w:line="0" w:lineRule="atLeast"/>
              <w:ind w:left="140"/>
              <w:jc w:val="both"/>
              <w:rPr>
                <w:rFonts w:ascii="Times New Roman" w:eastAsia="Arial Unicode MS" w:hAnsi="Times New Roman" w:cs="Times New Roman"/>
                <w:color w:val="000000"/>
                <w:sz w:val="24"/>
                <w:szCs w:val="24"/>
                <w:lang w:eastAsia="ru-RU" w:bidi="ru-RU"/>
              </w:rPr>
            </w:pPr>
            <w:r w:rsidRPr="007B108B">
              <w:rPr>
                <w:rFonts w:ascii="Times New Roman" w:eastAsia="Arial Unicode MS" w:hAnsi="Times New Roman" w:cs="Times New Roman"/>
                <w:bCs/>
                <w:color w:val="000000"/>
                <w:sz w:val="24"/>
                <w:szCs w:val="24"/>
                <w:lang w:eastAsia="ru-RU" w:bidi="ru-RU"/>
              </w:rPr>
              <w:t>года</w:t>
            </w:r>
          </w:p>
        </w:tc>
        <w:tc>
          <w:tcPr>
            <w:tcW w:w="1134" w:type="dxa"/>
            <w:shd w:val="clear" w:color="auto" w:fill="FFFFFF"/>
            <w:vAlign w:val="center"/>
          </w:tcPr>
          <w:p w:rsidR="007B108B" w:rsidRPr="009759CF" w:rsidRDefault="007B108B" w:rsidP="007B108B">
            <w:pPr>
              <w:widowControl w:val="0"/>
              <w:spacing w:after="0" w:line="0" w:lineRule="atLeast"/>
              <w:jc w:val="both"/>
              <w:rPr>
                <w:rFonts w:ascii="Times New Roman" w:eastAsia="Arial Unicode MS" w:hAnsi="Times New Roman" w:cs="Times New Roman"/>
                <w:color w:val="000000"/>
                <w:sz w:val="24"/>
                <w:szCs w:val="24"/>
                <w:lang w:eastAsia="ru-RU" w:bidi="ru-RU"/>
              </w:rPr>
            </w:pPr>
            <w:r w:rsidRPr="007B108B">
              <w:rPr>
                <w:rFonts w:ascii="Times New Roman" w:eastAsia="Arial Unicode MS" w:hAnsi="Times New Roman" w:cs="Times New Roman"/>
                <w:bCs/>
                <w:color w:val="000000"/>
                <w:sz w:val="24"/>
                <w:szCs w:val="24"/>
                <w:lang w:eastAsia="ru-RU" w:bidi="ru-RU"/>
              </w:rPr>
              <w:t>35-44</w:t>
            </w:r>
          </w:p>
          <w:p w:rsidR="007B108B" w:rsidRPr="009759CF" w:rsidRDefault="007B108B" w:rsidP="007B108B">
            <w:pPr>
              <w:widowControl w:val="0"/>
              <w:spacing w:after="0" w:line="0" w:lineRule="atLeast"/>
              <w:jc w:val="both"/>
              <w:rPr>
                <w:rFonts w:ascii="Times New Roman" w:eastAsia="Arial Unicode MS" w:hAnsi="Times New Roman" w:cs="Times New Roman"/>
                <w:color w:val="000000"/>
                <w:sz w:val="24"/>
                <w:szCs w:val="24"/>
                <w:lang w:eastAsia="ru-RU" w:bidi="ru-RU"/>
              </w:rPr>
            </w:pPr>
            <w:r w:rsidRPr="007B108B">
              <w:rPr>
                <w:rFonts w:ascii="Times New Roman" w:eastAsia="Arial Unicode MS" w:hAnsi="Times New Roman" w:cs="Times New Roman"/>
                <w:bCs/>
                <w:color w:val="000000"/>
                <w:sz w:val="24"/>
                <w:szCs w:val="24"/>
                <w:lang w:eastAsia="ru-RU" w:bidi="ru-RU"/>
              </w:rPr>
              <w:t>года</w:t>
            </w:r>
          </w:p>
        </w:tc>
        <w:tc>
          <w:tcPr>
            <w:tcW w:w="992" w:type="dxa"/>
            <w:shd w:val="clear" w:color="auto" w:fill="FFFFFF"/>
            <w:vAlign w:val="center"/>
          </w:tcPr>
          <w:p w:rsidR="007B108B" w:rsidRPr="009759CF" w:rsidRDefault="007B108B" w:rsidP="007B108B">
            <w:pPr>
              <w:widowControl w:val="0"/>
              <w:spacing w:after="0" w:line="0" w:lineRule="atLeast"/>
              <w:jc w:val="both"/>
              <w:rPr>
                <w:rFonts w:ascii="Times New Roman" w:eastAsia="Arial Unicode MS" w:hAnsi="Times New Roman" w:cs="Times New Roman"/>
                <w:color w:val="000000"/>
                <w:sz w:val="24"/>
                <w:szCs w:val="24"/>
                <w:lang w:eastAsia="ru-RU" w:bidi="ru-RU"/>
              </w:rPr>
            </w:pPr>
            <w:r w:rsidRPr="007B108B">
              <w:rPr>
                <w:rFonts w:ascii="Times New Roman" w:eastAsia="Arial Unicode MS" w:hAnsi="Times New Roman" w:cs="Times New Roman"/>
                <w:bCs/>
                <w:color w:val="000000"/>
                <w:sz w:val="24"/>
                <w:szCs w:val="24"/>
                <w:lang w:eastAsia="ru-RU" w:bidi="ru-RU"/>
              </w:rPr>
              <w:t>45-59</w:t>
            </w:r>
          </w:p>
          <w:p w:rsidR="007B108B" w:rsidRPr="009759CF" w:rsidRDefault="007B108B" w:rsidP="007B108B">
            <w:pPr>
              <w:widowControl w:val="0"/>
              <w:spacing w:after="0" w:line="0" w:lineRule="atLeast"/>
              <w:ind w:left="200"/>
              <w:jc w:val="both"/>
              <w:rPr>
                <w:rFonts w:ascii="Times New Roman" w:eastAsia="Arial Unicode MS" w:hAnsi="Times New Roman" w:cs="Times New Roman"/>
                <w:color w:val="000000"/>
                <w:sz w:val="24"/>
                <w:szCs w:val="24"/>
                <w:lang w:eastAsia="ru-RU" w:bidi="ru-RU"/>
              </w:rPr>
            </w:pPr>
            <w:r w:rsidRPr="007B108B">
              <w:rPr>
                <w:rFonts w:ascii="Times New Roman" w:eastAsia="Arial Unicode MS" w:hAnsi="Times New Roman" w:cs="Times New Roman"/>
                <w:bCs/>
                <w:color w:val="000000"/>
                <w:sz w:val="24"/>
                <w:szCs w:val="24"/>
                <w:lang w:eastAsia="ru-RU" w:bidi="ru-RU"/>
              </w:rPr>
              <w:t>лет</w:t>
            </w:r>
          </w:p>
        </w:tc>
        <w:tc>
          <w:tcPr>
            <w:tcW w:w="1276" w:type="dxa"/>
            <w:shd w:val="clear" w:color="auto" w:fill="FFFFFF"/>
            <w:vAlign w:val="bottom"/>
          </w:tcPr>
          <w:p w:rsidR="007B108B" w:rsidRPr="007B108B" w:rsidRDefault="007B108B" w:rsidP="007B108B">
            <w:pPr>
              <w:widowControl w:val="0"/>
              <w:spacing w:after="0" w:line="0" w:lineRule="atLeast"/>
              <w:jc w:val="both"/>
              <w:rPr>
                <w:rFonts w:ascii="Times New Roman" w:eastAsia="Arial Unicode MS" w:hAnsi="Times New Roman" w:cs="Times New Roman"/>
                <w:bCs/>
                <w:color w:val="000000"/>
                <w:sz w:val="24"/>
                <w:szCs w:val="24"/>
                <w:lang w:eastAsia="ru-RU" w:bidi="ru-RU"/>
              </w:rPr>
            </w:pPr>
            <w:r w:rsidRPr="007B108B">
              <w:rPr>
                <w:rFonts w:ascii="Times New Roman" w:eastAsia="Arial Unicode MS" w:hAnsi="Times New Roman" w:cs="Times New Roman"/>
                <w:bCs/>
                <w:color w:val="000000"/>
                <w:sz w:val="24"/>
                <w:szCs w:val="24"/>
                <w:lang w:eastAsia="ru-RU" w:bidi="ru-RU"/>
              </w:rPr>
              <w:t>60 лет и стар</w:t>
            </w:r>
            <w:r w:rsidRPr="007B108B">
              <w:rPr>
                <w:rFonts w:ascii="Times New Roman" w:eastAsia="Arial Unicode MS" w:hAnsi="Times New Roman" w:cs="Times New Roman"/>
                <w:bCs/>
                <w:color w:val="000000"/>
                <w:sz w:val="24"/>
                <w:szCs w:val="24"/>
                <w:lang w:eastAsia="ru-RU" w:bidi="ru-RU"/>
              </w:rPr>
              <w:softHyphen/>
              <w:t>ше</w:t>
            </w:r>
          </w:p>
          <w:p w:rsidR="007B108B" w:rsidRPr="009759CF" w:rsidRDefault="007B108B" w:rsidP="007B108B">
            <w:pPr>
              <w:widowControl w:val="0"/>
              <w:spacing w:after="0" w:line="0" w:lineRule="atLeast"/>
              <w:jc w:val="both"/>
              <w:rPr>
                <w:rFonts w:ascii="Times New Roman" w:eastAsia="Arial Unicode MS" w:hAnsi="Times New Roman" w:cs="Times New Roman"/>
                <w:color w:val="000000"/>
                <w:sz w:val="24"/>
                <w:szCs w:val="24"/>
                <w:lang w:eastAsia="ru-RU" w:bidi="ru-RU"/>
              </w:rPr>
            </w:pPr>
          </w:p>
        </w:tc>
      </w:tr>
      <w:tr w:rsidR="007B108B" w:rsidRPr="009759CF" w:rsidTr="007B108B">
        <w:trPr>
          <w:trHeight w:hRule="exact" w:val="562"/>
        </w:trPr>
        <w:tc>
          <w:tcPr>
            <w:tcW w:w="1711" w:type="dxa"/>
            <w:shd w:val="clear" w:color="auto" w:fill="FFFFFF"/>
          </w:tcPr>
          <w:p w:rsidR="007B108B" w:rsidRPr="009759CF" w:rsidRDefault="007B108B" w:rsidP="007B108B">
            <w:pPr>
              <w:widowControl w:val="0"/>
              <w:spacing w:after="0" w:line="0" w:lineRule="atLeast"/>
              <w:jc w:val="both"/>
              <w:rPr>
                <w:rFonts w:ascii="Times New Roman" w:eastAsia="Arial Unicode MS" w:hAnsi="Times New Roman" w:cs="Times New Roman"/>
                <w:color w:val="000000"/>
                <w:sz w:val="24"/>
                <w:szCs w:val="24"/>
                <w:lang w:eastAsia="ru-RU" w:bidi="ru-RU"/>
              </w:rPr>
            </w:pPr>
            <w:r w:rsidRPr="007B108B">
              <w:rPr>
                <w:rFonts w:ascii="Times New Roman" w:eastAsia="Arial Unicode MS" w:hAnsi="Times New Roman" w:cs="Times New Roman"/>
                <w:color w:val="000000"/>
                <w:sz w:val="24"/>
                <w:szCs w:val="24"/>
                <w:u w:val="single"/>
                <w:lang w:eastAsia="ru-RU" w:bidi="ru-RU"/>
              </w:rPr>
              <w:t>Политиче</w:t>
            </w:r>
            <w:r w:rsidRPr="007B108B">
              <w:rPr>
                <w:rFonts w:ascii="Times New Roman" w:eastAsia="Arial Unicode MS" w:hAnsi="Times New Roman" w:cs="Times New Roman"/>
                <w:color w:val="000000"/>
                <w:sz w:val="24"/>
                <w:szCs w:val="24"/>
                <w:u w:val="single"/>
                <w:lang w:eastAsia="ru-RU" w:bidi="ru-RU"/>
              </w:rPr>
              <w:softHyphen/>
              <w:t>ская сфера</w:t>
            </w:r>
          </w:p>
        </w:tc>
        <w:tc>
          <w:tcPr>
            <w:tcW w:w="1276" w:type="dxa"/>
            <w:shd w:val="clear" w:color="auto" w:fill="FFFFFF"/>
            <w:vAlign w:val="center"/>
          </w:tcPr>
          <w:p w:rsidR="007B108B" w:rsidRPr="009759CF" w:rsidRDefault="007B108B" w:rsidP="007B108B">
            <w:pPr>
              <w:widowControl w:val="0"/>
              <w:spacing w:after="0" w:line="0" w:lineRule="atLeast"/>
              <w:ind w:left="280"/>
              <w:jc w:val="both"/>
              <w:rPr>
                <w:rFonts w:ascii="Times New Roman" w:eastAsia="Arial Unicode MS" w:hAnsi="Times New Roman" w:cs="Times New Roman"/>
                <w:color w:val="000000"/>
                <w:sz w:val="24"/>
                <w:szCs w:val="24"/>
                <w:lang w:eastAsia="ru-RU" w:bidi="ru-RU"/>
              </w:rPr>
            </w:pPr>
            <w:r w:rsidRPr="007B108B">
              <w:rPr>
                <w:rFonts w:ascii="Times New Roman" w:eastAsia="Arial Unicode MS" w:hAnsi="Times New Roman" w:cs="Times New Roman"/>
                <w:color w:val="000000"/>
                <w:sz w:val="24"/>
                <w:szCs w:val="24"/>
                <w:u w:val="single"/>
                <w:lang w:eastAsia="ru-RU" w:bidi="ru-RU"/>
              </w:rPr>
              <w:t>46</w:t>
            </w:r>
          </w:p>
        </w:tc>
        <w:tc>
          <w:tcPr>
            <w:tcW w:w="1134" w:type="dxa"/>
            <w:shd w:val="clear" w:color="auto" w:fill="FFFFFF"/>
            <w:vAlign w:val="center"/>
          </w:tcPr>
          <w:p w:rsidR="007B108B" w:rsidRPr="009759CF" w:rsidRDefault="007B108B" w:rsidP="007B108B">
            <w:pPr>
              <w:widowControl w:val="0"/>
              <w:spacing w:after="0" w:line="0" w:lineRule="atLeast"/>
              <w:ind w:left="220"/>
              <w:jc w:val="both"/>
              <w:rPr>
                <w:rFonts w:ascii="Times New Roman" w:eastAsia="Arial Unicode MS" w:hAnsi="Times New Roman" w:cs="Times New Roman"/>
                <w:color w:val="000000"/>
                <w:sz w:val="24"/>
                <w:szCs w:val="24"/>
                <w:lang w:eastAsia="ru-RU" w:bidi="ru-RU"/>
              </w:rPr>
            </w:pPr>
            <w:r w:rsidRPr="007B108B">
              <w:rPr>
                <w:rFonts w:ascii="Times New Roman" w:eastAsia="Arial Unicode MS" w:hAnsi="Times New Roman" w:cs="Times New Roman"/>
                <w:color w:val="000000"/>
                <w:sz w:val="24"/>
                <w:szCs w:val="24"/>
                <w:u w:val="single"/>
                <w:lang w:eastAsia="ru-RU" w:bidi="ru-RU"/>
              </w:rPr>
              <w:t>42</w:t>
            </w:r>
          </w:p>
        </w:tc>
        <w:tc>
          <w:tcPr>
            <w:tcW w:w="1134" w:type="dxa"/>
            <w:shd w:val="clear" w:color="auto" w:fill="FFFFFF"/>
            <w:vAlign w:val="center"/>
          </w:tcPr>
          <w:p w:rsidR="007B108B" w:rsidRPr="009759CF" w:rsidRDefault="007B108B" w:rsidP="007B108B">
            <w:pPr>
              <w:widowControl w:val="0"/>
              <w:spacing w:after="0" w:line="0" w:lineRule="atLeast"/>
              <w:ind w:left="240"/>
              <w:jc w:val="both"/>
              <w:rPr>
                <w:rFonts w:ascii="Times New Roman" w:eastAsia="Arial Unicode MS" w:hAnsi="Times New Roman" w:cs="Times New Roman"/>
                <w:color w:val="000000"/>
                <w:sz w:val="24"/>
                <w:szCs w:val="24"/>
                <w:lang w:eastAsia="ru-RU" w:bidi="ru-RU"/>
              </w:rPr>
            </w:pPr>
            <w:r w:rsidRPr="007B108B">
              <w:rPr>
                <w:rFonts w:ascii="Times New Roman" w:eastAsia="Arial Unicode MS" w:hAnsi="Times New Roman" w:cs="Times New Roman"/>
                <w:color w:val="000000"/>
                <w:sz w:val="24"/>
                <w:szCs w:val="24"/>
                <w:u w:val="single"/>
                <w:lang w:eastAsia="ru-RU" w:bidi="ru-RU"/>
              </w:rPr>
              <w:t>49</w:t>
            </w:r>
          </w:p>
        </w:tc>
        <w:tc>
          <w:tcPr>
            <w:tcW w:w="1134" w:type="dxa"/>
            <w:shd w:val="clear" w:color="auto" w:fill="FFFFFF"/>
            <w:vAlign w:val="center"/>
          </w:tcPr>
          <w:p w:rsidR="007B108B" w:rsidRPr="009759CF" w:rsidRDefault="007B108B" w:rsidP="007B108B">
            <w:pPr>
              <w:widowControl w:val="0"/>
              <w:spacing w:after="0" w:line="0" w:lineRule="atLeast"/>
              <w:ind w:left="200"/>
              <w:jc w:val="both"/>
              <w:rPr>
                <w:rFonts w:ascii="Times New Roman" w:eastAsia="Arial Unicode MS" w:hAnsi="Times New Roman" w:cs="Times New Roman"/>
                <w:color w:val="000000"/>
                <w:sz w:val="24"/>
                <w:szCs w:val="24"/>
                <w:lang w:eastAsia="ru-RU" w:bidi="ru-RU"/>
              </w:rPr>
            </w:pPr>
            <w:r w:rsidRPr="007B108B">
              <w:rPr>
                <w:rFonts w:ascii="Times New Roman" w:eastAsia="Arial Unicode MS" w:hAnsi="Times New Roman" w:cs="Times New Roman"/>
                <w:color w:val="000000"/>
                <w:sz w:val="24"/>
                <w:szCs w:val="24"/>
                <w:u w:val="single"/>
                <w:lang w:eastAsia="ru-RU" w:bidi="ru-RU"/>
              </w:rPr>
              <w:t>41</w:t>
            </w:r>
          </w:p>
        </w:tc>
        <w:tc>
          <w:tcPr>
            <w:tcW w:w="1134" w:type="dxa"/>
            <w:shd w:val="clear" w:color="auto" w:fill="FFFFFF"/>
            <w:vAlign w:val="center"/>
          </w:tcPr>
          <w:p w:rsidR="007B108B" w:rsidRPr="009759CF" w:rsidRDefault="007B108B" w:rsidP="007B108B">
            <w:pPr>
              <w:widowControl w:val="0"/>
              <w:spacing w:after="0" w:line="0" w:lineRule="atLeast"/>
              <w:ind w:left="220"/>
              <w:jc w:val="both"/>
              <w:rPr>
                <w:rFonts w:ascii="Times New Roman" w:eastAsia="Arial Unicode MS" w:hAnsi="Times New Roman" w:cs="Times New Roman"/>
                <w:color w:val="000000"/>
                <w:sz w:val="24"/>
                <w:szCs w:val="24"/>
                <w:lang w:eastAsia="ru-RU" w:bidi="ru-RU"/>
              </w:rPr>
            </w:pPr>
            <w:r w:rsidRPr="007B108B">
              <w:rPr>
                <w:rFonts w:ascii="Times New Roman" w:eastAsia="Arial Unicode MS" w:hAnsi="Times New Roman" w:cs="Times New Roman"/>
                <w:color w:val="000000"/>
                <w:sz w:val="24"/>
                <w:szCs w:val="24"/>
                <w:u w:val="single"/>
                <w:lang w:eastAsia="ru-RU" w:bidi="ru-RU"/>
              </w:rPr>
              <w:t>34</w:t>
            </w:r>
          </w:p>
        </w:tc>
        <w:tc>
          <w:tcPr>
            <w:tcW w:w="1134" w:type="dxa"/>
            <w:shd w:val="clear" w:color="auto" w:fill="FFFFFF"/>
            <w:vAlign w:val="center"/>
          </w:tcPr>
          <w:p w:rsidR="007B108B" w:rsidRPr="009759CF" w:rsidRDefault="007B108B" w:rsidP="007B108B">
            <w:pPr>
              <w:widowControl w:val="0"/>
              <w:spacing w:after="0" w:line="0" w:lineRule="atLeast"/>
              <w:ind w:left="200"/>
              <w:jc w:val="both"/>
              <w:rPr>
                <w:rFonts w:ascii="Times New Roman" w:eastAsia="Arial Unicode MS" w:hAnsi="Times New Roman" w:cs="Times New Roman"/>
                <w:color w:val="000000"/>
                <w:sz w:val="24"/>
                <w:szCs w:val="24"/>
                <w:lang w:eastAsia="ru-RU" w:bidi="ru-RU"/>
              </w:rPr>
            </w:pPr>
            <w:r w:rsidRPr="007B108B">
              <w:rPr>
                <w:rFonts w:ascii="Times New Roman" w:eastAsia="Arial Unicode MS" w:hAnsi="Times New Roman" w:cs="Times New Roman"/>
                <w:color w:val="000000"/>
                <w:sz w:val="24"/>
                <w:szCs w:val="24"/>
                <w:u w:val="single"/>
                <w:lang w:eastAsia="ru-RU" w:bidi="ru-RU"/>
              </w:rPr>
              <w:t>46</w:t>
            </w:r>
          </w:p>
        </w:tc>
        <w:tc>
          <w:tcPr>
            <w:tcW w:w="992" w:type="dxa"/>
            <w:shd w:val="clear" w:color="auto" w:fill="FFFFFF"/>
            <w:vAlign w:val="center"/>
          </w:tcPr>
          <w:p w:rsidR="007B108B" w:rsidRPr="009759CF" w:rsidRDefault="007B108B" w:rsidP="007B108B">
            <w:pPr>
              <w:widowControl w:val="0"/>
              <w:spacing w:after="0" w:line="0" w:lineRule="atLeast"/>
              <w:ind w:left="200"/>
              <w:jc w:val="both"/>
              <w:rPr>
                <w:rFonts w:ascii="Times New Roman" w:eastAsia="Arial Unicode MS" w:hAnsi="Times New Roman" w:cs="Times New Roman"/>
                <w:color w:val="000000"/>
                <w:sz w:val="24"/>
                <w:szCs w:val="24"/>
                <w:lang w:eastAsia="ru-RU" w:bidi="ru-RU"/>
              </w:rPr>
            </w:pPr>
            <w:r w:rsidRPr="007B108B">
              <w:rPr>
                <w:rFonts w:ascii="Times New Roman" w:eastAsia="Arial Unicode MS" w:hAnsi="Times New Roman" w:cs="Times New Roman"/>
                <w:color w:val="000000"/>
                <w:sz w:val="24"/>
                <w:szCs w:val="24"/>
                <w:u w:val="single"/>
                <w:lang w:eastAsia="ru-RU" w:bidi="ru-RU"/>
              </w:rPr>
              <w:t>60</w:t>
            </w:r>
          </w:p>
        </w:tc>
        <w:tc>
          <w:tcPr>
            <w:tcW w:w="1276" w:type="dxa"/>
            <w:shd w:val="clear" w:color="auto" w:fill="FFFFFF"/>
            <w:vAlign w:val="center"/>
          </w:tcPr>
          <w:p w:rsidR="007B108B" w:rsidRPr="009759CF" w:rsidRDefault="007B108B" w:rsidP="007B108B">
            <w:pPr>
              <w:widowControl w:val="0"/>
              <w:spacing w:after="0" w:line="0" w:lineRule="atLeast"/>
              <w:jc w:val="both"/>
              <w:rPr>
                <w:rFonts w:ascii="Times New Roman" w:eastAsia="Arial Unicode MS" w:hAnsi="Times New Roman" w:cs="Times New Roman"/>
                <w:color w:val="000000"/>
                <w:sz w:val="24"/>
                <w:szCs w:val="24"/>
                <w:lang w:eastAsia="ru-RU" w:bidi="ru-RU"/>
              </w:rPr>
            </w:pPr>
            <w:r w:rsidRPr="007B108B">
              <w:rPr>
                <w:rFonts w:ascii="Times New Roman" w:eastAsia="Arial Unicode MS" w:hAnsi="Times New Roman" w:cs="Times New Roman"/>
                <w:color w:val="000000"/>
                <w:sz w:val="24"/>
                <w:szCs w:val="24"/>
                <w:u w:val="single"/>
                <w:lang w:eastAsia="ru-RU" w:bidi="ru-RU"/>
              </w:rPr>
              <w:t>30</w:t>
            </w:r>
          </w:p>
        </w:tc>
      </w:tr>
      <w:tr w:rsidR="007B108B" w:rsidRPr="009759CF" w:rsidTr="007B108B">
        <w:trPr>
          <w:trHeight w:hRule="exact" w:val="1153"/>
        </w:trPr>
        <w:tc>
          <w:tcPr>
            <w:tcW w:w="1711" w:type="dxa"/>
            <w:shd w:val="clear" w:color="auto" w:fill="FFFFFF"/>
          </w:tcPr>
          <w:p w:rsidR="007B108B" w:rsidRPr="009759CF" w:rsidRDefault="007B108B" w:rsidP="007B108B">
            <w:pPr>
              <w:widowControl w:val="0"/>
              <w:spacing w:after="0" w:line="0" w:lineRule="atLeast"/>
              <w:jc w:val="both"/>
              <w:rPr>
                <w:rFonts w:ascii="Times New Roman" w:eastAsia="Arial Unicode MS" w:hAnsi="Times New Roman" w:cs="Times New Roman"/>
                <w:color w:val="000000"/>
                <w:sz w:val="24"/>
                <w:szCs w:val="24"/>
                <w:lang w:eastAsia="ru-RU" w:bidi="ru-RU"/>
              </w:rPr>
            </w:pPr>
            <w:r w:rsidRPr="007B108B">
              <w:rPr>
                <w:rFonts w:ascii="Times New Roman" w:eastAsia="Arial Unicode MS" w:hAnsi="Times New Roman" w:cs="Times New Roman"/>
                <w:color w:val="000000"/>
                <w:sz w:val="24"/>
                <w:szCs w:val="24"/>
                <w:u w:val="single"/>
                <w:lang w:eastAsia="ru-RU" w:bidi="ru-RU"/>
              </w:rPr>
              <w:lastRenderedPageBreak/>
              <w:t>Специалист в области компьютер</w:t>
            </w:r>
            <w:r w:rsidRPr="007B108B">
              <w:rPr>
                <w:rFonts w:ascii="Times New Roman" w:eastAsia="Arial Unicode MS" w:hAnsi="Times New Roman" w:cs="Times New Roman"/>
                <w:color w:val="000000"/>
                <w:sz w:val="24"/>
                <w:szCs w:val="24"/>
                <w:u w:val="single"/>
                <w:lang w:eastAsia="ru-RU" w:bidi="ru-RU"/>
              </w:rPr>
              <w:softHyphen/>
              <w:t>ных техно</w:t>
            </w:r>
            <w:r w:rsidRPr="007B108B">
              <w:rPr>
                <w:rFonts w:ascii="Times New Roman" w:eastAsia="Arial Unicode MS" w:hAnsi="Times New Roman" w:cs="Times New Roman"/>
                <w:color w:val="000000"/>
                <w:sz w:val="24"/>
                <w:szCs w:val="24"/>
                <w:u w:val="single"/>
                <w:lang w:eastAsia="ru-RU" w:bidi="ru-RU"/>
              </w:rPr>
              <w:softHyphen/>
              <w:t>логий</w:t>
            </w:r>
          </w:p>
        </w:tc>
        <w:tc>
          <w:tcPr>
            <w:tcW w:w="1276" w:type="dxa"/>
            <w:shd w:val="clear" w:color="auto" w:fill="FFFFFF"/>
            <w:vAlign w:val="center"/>
          </w:tcPr>
          <w:p w:rsidR="007B108B" w:rsidRPr="009759CF" w:rsidRDefault="007B108B" w:rsidP="007B108B">
            <w:pPr>
              <w:widowControl w:val="0"/>
              <w:spacing w:after="0" w:line="0" w:lineRule="atLeast"/>
              <w:ind w:left="280"/>
              <w:jc w:val="both"/>
              <w:rPr>
                <w:rFonts w:ascii="Times New Roman" w:eastAsia="Arial Unicode MS" w:hAnsi="Times New Roman" w:cs="Times New Roman"/>
                <w:color w:val="000000"/>
                <w:sz w:val="24"/>
                <w:szCs w:val="24"/>
                <w:lang w:eastAsia="ru-RU" w:bidi="ru-RU"/>
              </w:rPr>
            </w:pPr>
            <w:r w:rsidRPr="007B108B">
              <w:rPr>
                <w:rFonts w:ascii="Times New Roman" w:eastAsia="Arial Unicode MS" w:hAnsi="Times New Roman" w:cs="Times New Roman"/>
                <w:color w:val="000000"/>
                <w:sz w:val="24"/>
                <w:szCs w:val="24"/>
                <w:u w:val="single"/>
                <w:lang w:eastAsia="ru-RU" w:bidi="ru-RU"/>
              </w:rPr>
              <w:t>27</w:t>
            </w:r>
          </w:p>
        </w:tc>
        <w:tc>
          <w:tcPr>
            <w:tcW w:w="1134" w:type="dxa"/>
            <w:shd w:val="clear" w:color="auto" w:fill="FFFFFF"/>
            <w:vAlign w:val="center"/>
          </w:tcPr>
          <w:p w:rsidR="007B108B" w:rsidRPr="009759CF" w:rsidRDefault="007B108B" w:rsidP="007B108B">
            <w:pPr>
              <w:widowControl w:val="0"/>
              <w:spacing w:after="0" w:line="0" w:lineRule="atLeast"/>
              <w:ind w:left="220"/>
              <w:jc w:val="both"/>
              <w:rPr>
                <w:rFonts w:ascii="Times New Roman" w:eastAsia="Arial Unicode MS" w:hAnsi="Times New Roman" w:cs="Times New Roman"/>
                <w:color w:val="000000"/>
                <w:sz w:val="24"/>
                <w:szCs w:val="24"/>
                <w:lang w:eastAsia="ru-RU" w:bidi="ru-RU"/>
              </w:rPr>
            </w:pPr>
            <w:r w:rsidRPr="007B108B">
              <w:rPr>
                <w:rFonts w:ascii="Times New Roman" w:eastAsia="Arial Unicode MS" w:hAnsi="Times New Roman" w:cs="Times New Roman"/>
                <w:color w:val="000000"/>
                <w:sz w:val="24"/>
                <w:szCs w:val="24"/>
                <w:u w:val="single"/>
                <w:lang w:eastAsia="ru-RU" w:bidi="ru-RU"/>
              </w:rPr>
              <w:t>30</w:t>
            </w:r>
          </w:p>
        </w:tc>
        <w:tc>
          <w:tcPr>
            <w:tcW w:w="1134" w:type="dxa"/>
            <w:shd w:val="clear" w:color="auto" w:fill="FFFFFF"/>
            <w:vAlign w:val="center"/>
          </w:tcPr>
          <w:p w:rsidR="007B108B" w:rsidRPr="009759CF" w:rsidRDefault="007B108B" w:rsidP="007B108B">
            <w:pPr>
              <w:widowControl w:val="0"/>
              <w:spacing w:after="0" w:line="0" w:lineRule="atLeast"/>
              <w:ind w:left="240"/>
              <w:jc w:val="both"/>
              <w:rPr>
                <w:rFonts w:ascii="Times New Roman" w:eastAsia="Arial Unicode MS" w:hAnsi="Times New Roman" w:cs="Times New Roman"/>
                <w:color w:val="000000"/>
                <w:sz w:val="24"/>
                <w:szCs w:val="24"/>
                <w:lang w:eastAsia="ru-RU" w:bidi="ru-RU"/>
              </w:rPr>
            </w:pPr>
            <w:r w:rsidRPr="007B108B">
              <w:rPr>
                <w:rFonts w:ascii="Times New Roman" w:eastAsia="Arial Unicode MS" w:hAnsi="Times New Roman" w:cs="Times New Roman"/>
                <w:color w:val="000000"/>
                <w:sz w:val="24"/>
                <w:szCs w:val="24"/>
                <w:u w:val="single"/>
                <w:lang w:eastAsia="ru-RU" w:bidi="ru-RU"/>
              </w:rPr>
              <w:t>27</w:t>
            </w:r>
          </w:p>
        </w:tc>
        <w:tc>
          <w:tcPr>
            <w:tcW w:w="1134" w:type="dxa"/>
            <w:shd w:val="clear" w:color="auto" w:fill="FFFFFF"/>
            <w:vAlign w:val="center"/>
          </w:tcPr>
          <w:p w:rsidR="007B108B" w:rsidRPr="009759CF" w:rsidRDefault="007B108B" w:rsidP="007B108B">
            <w:pPr>
              <w:widowControl w:val="0"/>
              <w:spacing w:after="0" w:line="0" w:lineRule="atLeast"/>
              <w:ind w:left="200"/>
              <w:jc w:val="both"/>
              <w:rPr>
                <w:rFonts w:ascii="Times New Roman" w:eastAsia="Arial Unicode MS" w:hAnsi="Times New Roman" w:cs="Times New Roman"/>
                <w:color w:val="000000"/>
                <w:sz w:val="24"/>
                <w:szCs w:val="24"/>
                <w:lang w:eastAsia="ru-RU" w:bidi="ru-RU"/>
              </w:rPr>
            </w:pPr>
            <w:r w:rsidRPr="007B108B">
              <w:rPr>
                <w:rFonts w:ascii="Times New Roman" w:eastAsia="Arial Unicode MS" w:hAnsi="Times New Roman" w:cs="Times New Roman"/>
                <w:color w:val="000000"/>
                <w:sz w:val="24"/>
                <w:szCs w:val="24"/>
                <w:u w:val="single"/>
                <w:lang w:eastAsia="ru-RU" w:bidi="ru-RU"/>
              </w:rPr>
              <w:t>32</w:t>
            </w:r>
          </w:p>
        </w:tc>
        <w:tc>
          <w:tcPr>
            <w:tcW w:w="1134" w:type="dxa"/>
            <w:shd w:val="clear" w:color="auto" w:fill="FFFFFF"/>
            <w:vAlign w:val="center"/>
          </w:tcPr>
          <w:p w:rsidR="007B108B" w:rsidRPr="009759CF" w:rsidRDefault="007B108B" w:rsidP="007B108B">
            <w:pPr>
              <w:widowControl w:val="0"/>
              <w:spacing w:after="0" w:line="0" w:lineRule="atLeast"/>
              <w:ind w:left="220"/>
              <w:jc w:val="both"/>
              <w:rPr>
                <w:rFonts w:ascii="Times New Roman" w:eastAsia="Arial Unicode MS" w:hAnsi="Times New Roman" w:cs="Times New Roman"/>
                <w:color w:val="000000"/>
                <w:sz w:val="24"/>
                <w:szCs w:val="24"/>
                <w:lang w:eastAsia="ru-RU" w:bidi="ru-RU"/>
              </w:rPr>
            </w:pPr>
            <w:r w:rsidRPr="007B108B">
              <w:rPr>
                <w:rFonts w:ascii="Times New Roman" w:eastAsia="Arial Unicode MS" w:hAnsi="Times New Roman" w:cs="Times New Roman"/>
                <w:color w:val="000000"/>
                <w:sz w:val="24"/>
                <w:szCs w:val="24"/>
                <w:u w:val="single"/>
                <w:lang w:eastAsia="ru-RU" w:bidi="ru-RU"/>
              </w:rPr>
              <w:t>36</w:t>
            </w:r>
          </w:p>
        </w:tc>
        <w:tc>
          <w:tcPr>
            <w:tcW w:w="1134" w:type="dxa"/>
            <w:shd w:val="clear" w:color="auto" w:fill="FFFFFF"/>
            <w:vAlign w:val="center"/>
          </w:tcPr>
          <w:p w:rsidR="007B108B" w:rsidRPr="009759CF" w:rsidRDefault="007B108B" w:rsidP="007B108B">
            <w:pPr>
              <w:widowControl w:val="0"/>
              <w:spacing w:after="0" w:line="0" w:lineRule="atLeast"/>
              <w:ind w:left="200"/>
              <w:jc w:val="both"/>
              <w:rPr>
                <w:rFonts w:ascii="Times New Roman" w:eastAsia="Arial Unicode MS" w:hAnsi="Times New Roman" w:cs="Times New Roman"/>
                <w:color w:val="000000"/>
                <w:sz w:val="24"/>
                <w:szCs w:val="24"/>
                <w:lang w:eastAsia="ru-RU" w:bidi="ru-RU"/>
              </w:rPr>
            </w:pPr>
            <w:r w:rsidRPr="007B108B">
              <w:rPr>
                <w:rFonts w:ascii="Times New Roman" w:eastAsia="Arial Unicode MS" w:hAnsi="Times New Roman" w:cs="Times New Roman"/>
                <w:color w:val="000000"/>
                <w:sz w:val="24"/>
                <w:szCs w:val="24"/>
                <w:u w:val="single"/>
                <w:lang w:eastAsia="ru-RU" w:bidi="ru-RU"/>
              </w:rPr>
              <w:t>30</w:t>
            </w:r>
          </w:p>
        </w:tc>
        <w:tc>
          <w:tcPr>
            <w:tcW w:w="992" w:type="dxa"/>
            <w:shd w:val="clear" w:color="auto" w:fill="FFFFFF"/>
            <w:vAlign w:val="center"/>
          </w:tcPr>
          <w:p w:rsidR="007B108B" w:rsidRPr="009759CF" w:rsidRDefault="007B108B" w:rsidP="007B108B">
            <w:pPr>
              <w:widowControl w:val="0"/>
              <w:spacing w:after="0" w:line="0" w:lineRule="atLeast"/>
              <w:ind w:left="200"/>
              <w:jc w:val="both"/>
              <w:rPr>
                <w:rFonts w:ascii="Times New Roman" w:eastAsia="Arial Unicode MS" w:hAnsi="Times New Roman" w:cs="Times New Roman"/>
                <w:color w:val="000000"/>
                <w:sz w:val="24"/>
                <w:szCs w:val="24"/>
                <w:lang w:eastAsia="ru-RU" w:bidi="ru-RU"/>
              </w:rPr>
            </w:pPr>
            <w:r w:rsidRPr="007B108B">
              <w:rPr>
                <w:rFonts w:ascii="Times New Roman" w:eastAsia="Arial Unicode MS" w:hAnsi="Times New Roman" w:cs="Times New Roman"/>
                <w:color w:val="000000"/>
                <w:sz w:val="24"/>
                <w:szCs w:val="24"/>
                <w:u w:val="single"/>
                <w:lang w:eastAsia="ru-RU" w:bidi="ru-RU"/>
              </w:rPr>
              <w:t>19</w:t>
            </w:r>
          </w:p>
        </w:tc>
        <w:tc>
          <w:tcPr>
            <w:tcW w:w="1276" w:type="dxa"/>
            <w:shd w:val="clear" w:color="auto" w:fill="FFFFFF"/>
            <w:vAlign w:val="center"/>
          </w:tcPr>
          <w:p w:rsidR="007B108B" w:rsidRPr="009759CF" w:rsidRDefault="007B108B" w:rsidP="007B108B">
            <w:pPr>
              <w:widowControl w:val="0"/>
              <w:spacing w:after="0" w:line="0" w:lineRule="atLeast"/>
              <w:jc w:val="both"/>
              <w:rPr>
                <w:rFonts w:ascii="Times New Roman" w:eastAsia="Arial Unicode MS" w:hAnsi="Times New Roman" w:cs="Times New Roman"/>
                <w:color w:val="000000"/>
                <w:sz w:val="24"/>
                <w:szCs w:val="24"/>
                <w:lang w:eastAsia="ru-RU" w:bidi="ru-RU"/>
              </w:rPr>
            </w:pPr>
            <w:r w:rsidRPr="007B108B">
              <w:rPr>
                <w:rFonts w:ascii="Times New Roman" w:eastAsia="Arial Unicode MS" w:hAnsi="Times New Roman" w:cs="Times New Roman"/>
                <w:color w:val="000000"/>
                <w:sz w:val="24"/>
                <w:szCs w:val="24"/>
                <w:u w:val="single"/>
                <w:lang w:eastAsia="ru-RU" w:bidi="ru-RU"/>
              </w:rPr>
              <w:t>40</w:t>
            </w:r>
          </w:p>
        </w:tc>
      </w:tr>
      <w:tr w:rsidR="007B108B" w:rsidRPr="009759CF" w:rsidTr="007B108B">
        <w:trPr>
          <w:trHeight w:hRule="exact" w:val="859"/>
        </w:trPr>
        <w:tc>
          <w:tcPr>
            <w:tcW w:w="1711" w:type="dxa"/>
            <w:shd w:val="clear" w:color="auto" w:fill="FFFFFF"/>
          </w:tcPr>
          <w:p w:rsidR="007B108B" w:rsidRPr="009759CF" w:rsidRDefault="007B108B" w:rsidP="007B108B">
            <w:pPr>
              <w:widowControl w:val="0"/>
              <w:spacing w:after="0" w:line="0" w:lineRule="atLeast"/>
              <w:jc w:val="both"/>
              <w:rPr>
                <w:rFonts w:ascii="Times New Roman" w:eastAsia="Arial Unicode MS" w:hAnsi="Times New Roman" w:cs="Times New Roman"/>
                <w:color w:val="000000"/>
                <w:sz w:val="24"/>
                <w:szCs w:val="24"/>
                <w:lang w:eastAsia="ru-RU" w:bidi="ru-RU"/>
              </w:rPr>
            </w:pPr>
            <w:proofErr w:type="spellStart"/>
            <w:r w:rsidRPr="007B108B">
              <w:rPr>
                <w:rFonts w:ascii="Times New Roman" w:eastAsia="Arial Unicode MS" w:hAnsi="Times New Roman" w:cs="Times New Roman"/>
                <w:color w:val="000000"/>
                <w:sz w:val="24"/>
                <w:szCs w:val="24"/>
                <w:u w:val="single"/>
                <w:lang w:eastAsia="ru-RU" w:bidi="ru-RU"/>
              </w:rPr>
              <w:t>Предпри</w:t>
            </w:r>
            <w:proofErr w:type="spellEnd"/>
            <w:r w:rsidRPr="007B108B">
              <w:rPr>
                <w:rFonts w:ascii="Times New Roman" w:eastAsia="Arial Unicode MS" w:hAnsi="Times New Roman" w:cs="Times New Roman"/>
                <w:color w:val="000000"/>
                <w:sz w:val="24"/>
                <w:szCs w:val="24"/>
                <w:u w:val="single"/>
                <w:lang w:eastAsia="ru-RU" w:bidi="ru-RU"/>
              </w:rPr>
              <w:softHyphen/>
              <w:t>-</w:t>
            </w:r>
          </w:p>
          <w:p w:rsidR="007B108B" w:rsidRPr="009759CF" w:rsidRDefault="007B108B" w:rsidP="007B108B">
            <w:pPr>
              <w:widowControl w:val="0"/>
              <w:spacing w:after="0" w:line="0" w:lineRule="atLeast"/>
              <w:jc w:val="both"/>
              <w:rPr>
                <w:rFonts w:ascii="Times New Roman" w:eastAsia="Arial Unicode MS" w:hAnsi="Times New Roman" w:cs="Times New Roman"/>
                <w:color w:val="000000"/>
                <w:sz w:val="24"/>
                <w:szCs w:val="24"/>
                <w:lang w:eastAsia="ru-RU" w:bidi="ru-RU"/>
              </w:rPr>
            </w:pPr>
            <w:proofErr w:type="spellStart"/>
            <w:r w:rsidRPr="007B108B">
              <w:rPr>
                <w:rFonts w:ascii="Times New Roman" w:eastAsia="Arial Unicode MS" w:hAnsi="Times New Roman" w:cs="Times New Roman"/>
                <w:color w:val="000000"/>
                <w:sz w:val="24"/>
                <w:szCs w:val="24"/>
                <w:u w:val="single"/>
                <w:lang w:eastAsia="ru-RU" w:bidi="ru-RU"/>
              </w:rPr>
              <w:t>ниматель</w:t>
            </w:r>
            <w:proofErr w:type="spellEnd"/>
            <w:r w:rsidRPr="007B108B">
              <w:rPr>
                <w:rFonts w:ascii="Times New Roman" w:eastAsia="Arial Unicode MS" w:hAnsi="Times New Roman" w:cs="Times New Roman"/>
                <w:color w:val="000000"/>
                <w:sz w:val="24"/>
                <w:szCs w:val="24"/>
                <w:u w:val="single"/>
                <w:lang w:eastAsia="ru-RU" w:bidi="ru-RU"/>
              </w:rPr>
              <w:t>/</w:t>
            </w:r>
          </w:p>
          <w:p w:rsidR="007B108B" w:rsidRPr="009759CF" w:rsidRDefault="007B108B" w:rsidP="007B108B">
            <w:pPr>
              <w:widowControl w:val="0"/>
              <w:spacing w:after="0" w:line="0" w:lineRule="atLeast"/>
              <w:jc w:val="both"/>
              <w:rPr>
                <w:rFonts w:ascii="Times New Roman" w:eastAsia="Arial Unicode MS" w:hAnsi="Times New Roman" w:cs="Times New Roman"/>
                <w:color w:val="000000"/>
                <w:sz w:val="24"/>
                <w:szCs w:val="24"/>
                <w:lang w:eastAsia="ru-RU" w:bidi="ru-RU"/>
              </w:rPr>
            </w:pPr>
            <w:r w:rsidRPr="007B108B">
              <w:rPr>
                <w:rFonts w:ascii="Times New Roman" w:eastAsia="Arial Unicode MS" w:hAnsi="Times New Roman" w:cs="Times New Roman"/>
                <w:color w:val="000000"/>
                <w:sz w:val="24"/>
                <w:szCs w:val="24"/>
                <w:u w:val="single"/>
                <w:lang w:eastAsia="ru-RU" w:bidi="ru-RU"/>
              </w:rPr>
              <w:t>бизнесмен</w:t>
            </w:r>
          </w:p>
        </w:tc>
        <w:tc>
          <w:tcPr>
            <w:tcW w:w="1276" w:type="dxa"/>
            <w:shd w:val="clear" w:color="auto" w:fill="FFFFFF"/>
            <w:vAlign w:val="center"/>
          </w:tcPr>
          <w:p w:rsidR="007B108B" w:rsidRPr="009759CF" w:rsidRDefault="007B108B" w:rsidP="007B108B">
            <w:pPr>
              <w:widowControl w:val="0"/>
              <w:spacing w:after="0" w:line="0" w:lineRule="atLeast"/>
              <w:ind w:left="280"/>
              <w:jc w:val="both"/>
              <w:rPr>
                <w:rFonts w:ascii="Times New Roman" w:eastAsia="Arial Unicode MS" w:hAnsi="Times New Roman" w:cs="Times New Roman"/>
                <w:color w:val="000000"/>
                <w:sz w:val="24"/>
                <w:szCs w:val="24"/>
                <w:lang w:eastAsia="ru-RU" w:bidi="ru-RU"/>
              </w:rPr>
            </w:pPr>
            <w:r w:rsidRPr="007B108B">
              <w:rPr>
                <w:rFonts w:ascii="Times New Roman" w:eastAsia="Arial Unicode MS" w:hAnsi="Times New Roman" w:cs="Times New Roman"/>
                <w:color w:val="000000"/>
                <w:sz w:val="24"/>
                <w:szCs w:val="24"/>
                <w:u w:val="single"/>
                <w:lang w:eastAsia="ru-RU" w:bidi="ru-RU"/>
              </w:rPr>
              <w:t>27</w:t>
            </w:r>
          </w:p>
        </w:tc>
        <w:tc>
          <w:tcPr>
            <w:tcW w:w="1134" w:type="dxa"/>
            <w:shd w:val="clear" w:color="auto" w:fill="FFFFFF"/>
            <w:vAlign w:val="center"/>
          </w:tcPr>
          <w:p w:rsidR="007B108B" w:rsidRPr="009759CF" w:rsidRDefault="007B108B" w:rsidP="007B108B">
            <w:pPr>
              <w:widowControl w:val="0"/>
              <w:spacing w:after="0" w:line="0" w:lineRule="atLeast"/>
              <w:ind w:left="220"/>
              <w:jc w:val="both"/>
              <w:rPr>
                <w:rFonts w:ascii="Times New Roman" w:eastAsia="Arial Unicode MS" w:hAnsi="Times New Roman" w:cs="Times New Roman"/>
                <w:color w:val="000000"/>
                <w:sz w:val="24"/>
                <w:szCs w:val="24"/>
                <w:lang w:eastAsia="ru-RU" w:bidi="ru-RU"/>
              </w:rPr>
            </w:pPr>
            <w:r w:rsidRPr="007B108B">
              <w:rPr>
                <w:rFonts w:ascii="Times New Roman" w:eastAsia="Arial Unicode MS" w:hAnsi="Times New Roman" w:cs="Times New Roman"/>
                <w:color w:val="000000"/>
                <w:sz w:val="24"/>
                <w:szCs w:val="24"/>
                <w:u w:val="single"/>
                <w:lang w:eastAsia="ru-RU" w:bidi="ru-RU"/>
              </w:rPr>
              <w:t>27</w:t>
            </w:r>
          </w:p>
        </w:tc>
        <w:tc>
          <w:tcPr>
            <w:tcW w:w="1134" w:type="dxa"/>
            <w:shd w:val="clear" w:color="auto" w:fill="FFFFFF"/>
            <w:vAlign w:val="center"/>
          </w:tcPr>
          <w:p w:rsidR="007B108B" w:rsidRPr="009759CF" w:rsidRDefault="007B108B" w:rsidP="007B108B">
            <w:pPr>
              <w:widowControl w:val="0"/>
              <w:spacing w:after="0" w:line="0" w:lineRule="atLeast"/>
              <w:ind w:left="240"/>
              <w:jc w:val="both"/>
              <w:rPr>
                <w:rFonts w:ascii="Times New Roman" w:eastAsia="Arial Unicode MS" w:hAnsi="Times New Roman" w:cs="Times New Roman"/>
                <w:color w:val="000000"/>
                <w:sz w:val="24"/>
                <w:szCs w:val="24"/>
                <w:lang w:eastAsia="ru-RU" w:bidi="ru-RU"/>
              </w:rPr>
            </w:pPr>
            <w:r w:rsidRPr="007B108B">
              <w:rPr>
                <w:rFonts w:ascii="Times New Roman" w:eastAsia="Arial Unicode MS" w:hAnsi="Times New Roman" w:cs="Times New Roman"/>
                <w:color w:val="000000"/>
                <w:sz w:val="24"/>
                <w:szCs w:val="24"/>
                <w:u w:val="single"/>
                <w:lang w:eastAsia="ru-RU" w:bidi="ru-RU"/>
              </w:rPr>
              <w:t>24</w:t>
            </w:r>
          </w:p>
        </w:tc>
        <w:tc>
          <w:tcPr>
            <w:tcW w:w="1134" w:type="dxa"/>
            <w:shd w:val="clear" w:color="auto" w:fill="FFFFFF"/>
            <w:vAlign w:val="center"/>
          </w:tcPr>
          <w:p w:rsidR="007B108B" w:rsidRPr="009759CF" w:rsidRDefault="007B108B" w:rsidP="007B108B">
            <w:pPr>
              <w:widowControl w:val="0"/>
              <w:spacing w:after="0" w:line="0" w:lineRule="atLeast"/>
              <w:ind w:left="200"/>
              <w:jc w:val="both"/>
              <w:rPr>
                <w:rFonts w:ascii="Times New Roman" w:eastAsia="Arial Unicode MS" w:hAnsi="Times New Roman" w:cs="Times New Roman"/>
                <w:color w:val="000000"/>
                <w:sz w:val="24"/>
                <w:szCs w:val="24"/>
                <w:lang w:eastAsia="ru-RU" w:bidi="ru-RU"/>
              </w:rPr>
            </w:pPr>
            <w:r w:rsidRPr="007B108B">
              <w:rPr>
                <w:rFonts w:ascii="Times New Roman" w:eastAsia="Arial Unicode MS" w:hAnsi="Times New Roman" w:cs="Times New Roman"/>
                <w:color w:val="000000"/>
                <w:sz w:val="24"/>
                <w:szCs w:val="24"/>
                <w:u w:val="single"/>
                <w:lang w:eastAsia="ru-RU" w:bidi="ru-RU"/>
              </w:rPr>
              <w:t>27</w:t>
            </w:r>
          </w:p>
        </w:tc>
        <w:tc>
          <w:tcPr>
            <w:tcW w:w="1134" w:type="dxa"/>
            <w:shd w:val="clear" w:color="auto" w:fill="FFFFFF"/>
            <w:vAlign w:val="center"/>
          </w:tcPr>
          <w:p w:rsidR="007B108B" w:rsidRPr="009759CF" w:rsidRDefault="007B108B" w:rsidP="007B108B">
            <w:pPr>
              <w:widowControl w:val="0"/>
              <w:spacing w:after="0" w:line="0" w:lineRule="atLeast"/>
              <w:ind w:left="220"/>
              <w:jc w:val="both"/>
              <w:rPr>
                <w:rFonts w:ascii="Times New Roman" w:eastAsia="Arial Unicode MS" w:hAnsi="Times New Roman" w:cs="Times New Roman"/>
                <w:color w:val="000000"/>
                <w:sz w:val="24"/>
                <w:szCs w:val="24"/>
                <w:lang w:eastAsia="ru-RU" w:bidi="ru-RU"/>
              </w:rPr>
            </w:pPr>
            <w:r w:rsidRPr="007B108B">
              <w:rPr>
                <w:rFonts w:ascii="Times New Roman" w:eastAsia="Arial Unicode MS" w:hAnsi="Times New Roman" w:cs="Times New Roman"/>
                <w:color w:val="000000"/>
                <w:sz w:val="24"/>
                <w:szCs w:val="24"/>
                <w:u w:val="single"/>
                <w:lang w:eastAsia="ru-RU" w:bidi="ru-RU"/>
              </w:rPr>
              <w:t>30</w:t>
            </w:r>
          </w:p>
        </w:tc>
        <w:tc>
          <w:tcPr>
            <w:tcW w:w="1134" w:type="dxa"/>
            <w:shd w:val="clear" w:color="auto" w:fill="FFFFFF"/>
            <w:vAlign w:val="center"/>
          </w:tcPr>
          <w:p w:rsidR="007B108B" w:rsidRPr="009759CF" w:rsidRDefault="007B108B" w:rsidP="007B108B">
            <w:pPr>
              <w:widowControl w:val="0"/>
              <w:spacing w:after="0" w:line="0" w:lineRule="atLeast"/>
              <w:ind w:left="200"/>
              <w:jc w:val="both"/>
              <w:rPr>
                <w:rFonts w:ascii="Times New Roman" w:eastAsia="Arial Unicode MS" w:hAnsi="Times New Roman" w:cs="Times New Roman"/>
                <w:color w:val="000000"/>
                <w:sz w:val="24"/>
                <w:szCs w:val="24"/>
                <w:lang w:eastAsia="ru-RU" w:bidi="ru-RU"/>
              </w:rPr>
            </w:pPr>
            <w:r w:rsidRPr="007B108B">
              <w:rPr>
                <w:rFonts w:ascii="Times New Roman" w:eastAsia="Arial Unicode MS" w:hAnsi="Times New Roman" w:cs="Times New Roman"/>
                <w:color w:val="000000"/>
                <w:sz w:val="24"/>
                <w:szCs w:val="24"/>
                <w:u w:val="single"/>
                <w:lang w:eastAsia="ru-RU" w:bidi="ru-RU"/>
              </w:rPr>
              <w:t>24</w:t>
            </w:r>
          </w:p>
        </w:tc>
        <w:tc>
          <w:tcPr>
            <w:tcW w:w="992" w:type="dxa"/>
            <w:shd w:val="clear" w:color="auto" w:fill="FFFFFF"/>
            <w:vAlign w:val="center"/>
          </w:tcPr>
          <w:p w:rsidR="007B108B" w:rsidRPr="009759CF" w:rsidRDefault="007B108B" w:rsidP="007B108B">
            <w:pPr>
              <w:widowControl w:val="0"/>
              <w:spacing w:after="0" w:line="0" w:lineRule="atLeast"/>
              <w:ind w:left="200"/>
              <w:jc w:val="both"/>
              <w:rPr>
                <w:rFonts w:ascii="Times New Roman" w:eastAsia="Arial Unicode MS" w:hAnsi="Times New Roman" w:cs="Times New Roman"/>
                <w:color w:val="000000"/>
                <w:sz w:val="24"/>
                <w:szCs w:val="24"/>
                <w:lang w:eastAsia="ru-RU" w:bidi="ru-RU"/>
              </w:rPr>
            </w:pPr>
            <w:r w:rsidRPr="007B108B">
              <w:rPr>
                <w:rFonts w:ascii="Times New Roman" w:eastAsia="Arial Unicode MS" w:hAnsi="Times New Roman" w:cs="Times New Roman"/>
                <w:color w:val="000000"/>
                <w:sz w:val="24"/>
                <w:szCs w:val="24"/>
                <w:u w:val="single"/>
                <w:lang w:eastAsia="ru-RU" w:bidi="ru-RU"/>
              </w:rPr>
              <w:t>21</w:t>
            </w:r>
          </w:p>
        </w:tc>
        <w:tc>
          <w:tcPr>
            <w:tcW w:w="1276" w:type="dxa"/>
            <w:shd w:val="clear" w:color="auto" w:fill="FFFFFF"/>
            <w:vAlign w:val="center"/>
          </w:tcPr>
          <w:p w:rsidR="007B108B" w:rsidRPr="009759CF" w:rsidRDefault="007B108B" w:rsidP="007B108B">
            <w:pPr>
              <w:widowControl w:val="0"/>
              <w:spacing w:after="0" w:line="0" w:lineRule="atLeast"/>
              <w:jc w:val="both"/>
              <w:rPr>
                <w:rFonts w:ascii="Times New Roman" w:eastAsia="Arial Unicode MS" w:hAnsi="Times New Roman" w:cs="Times New Roman"/>
                <w:color w:val="000000"/>
                <w:sz w:val="24"/>
                <w:szCs w:val="24"/>
                <w:lang w:eastAsia="ru-RU" w:bidi="ru-RU"/>
              </w:rPr>
            </w:pPr>
            <w:r w:rsidRPr="007B108B">
              <w:rPr>
                <w:rFonts w:ascii="Times New Roman" w:eastAsia="Arial Unicode MS" w:hAnsi="Times New Roman" w:cs="Times New Roman"/>
                <w:color w:val="000000"/>
                <w:sz w:val="24"/>
                <w:szCs w:val="24"/>
                <w:u w:val="single"/>
                <w:lang w:eastAsia="ru-RU" w:bidi="ru-RU"/>
              </w:rPr>
              <w:t>30</w:t>
            </w:r>
          </w:p>
        </w:tc>
      </w:tr>
    </w:tbl>
    <w:p w:rsidR="009759CF" w:rsidRPr="009759CF" w:rsidRDefault="009759CF" w:rsidP="009759CF">
      <w:pPr>
        <w:widowControl w:val="0"/>
        <w:spacing w:after="0" w:line="0" w:lineRule="atLeast"/>
        <w:jc w:val="both"/>
        <w:rPr>
          <w:rFonts w:ascii="Times New Roman" w:eastAsia="Arial Unicode MS" w:hAnsi="Times New Roman" w:cs="Times New Roman"/>
          <w:color w:val="000000"/>
          <w:sz w:val="24"/>
          <w:szCs w:val="24"/>
          <w:lang w:eastAsia="ru-RU" w:bidi="ru-RU"/>
        </w:rPr>
      </w:pPr>
    </w:p>
    <w:p w:rsidR="009759CF" w:rsidRPr="009759CF" w:rsidRDefault="009759CF" w:rsidP="009759CF">
      <w:pPr>
        <w:widowControl w:val="0"/>
        <w:tabs>
          <w:tab w:val="left" w:pos="1188"/>
        </w:tabs>
        <w:spacing w:after="0" w:line="0" w:lineRule="atLeast"/>
        <w:jc w:val="both"/>
        <w:rPr>
          <w:rFonts w:ascii="Times New Roman" w:eastAsia="Arial Unicode MS" w:hAnsi="Times New Roman" w:cs="Times New Roman"/>
          <w:color w:val="000000"/>
          <w:sz w:val="24"/>
          <w:szCs w:val="24"/>
          <w:lang w:eastAsia="ru-RU" w:bidi="ru-RU"/>
        </w:rPr>
      </w:pPr>
    </w:p>
    <w:p w:rsidR="007B108B" w:rsidRDefault="009759CF" w:rsidP="007B108B">
      <w:pPr>
        <w:widowControl w:val="0"/>
        <w:spacing w:after="0" w:line="0" w:lineRule="atLeast"/>
        <w:ind w:right="160"/>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color w:val="000000"/>
          <w:sz w:val="24"/>
          <w:szCs w:val="24"/>
          <w:lang w:eastAsia="ru-RU" w:bidi="ru-RU"/>
        </w:rPr>
        <w:t>Найдите в приведённом списке выводы, которые можно сде</w:t>
      </w:r>
      <w:r w:rsidRPr="009759CF">
        <w:rPr>
          <w:rFonts w:ascii="Times New Roman" w:eastAsia="Arial Unicode MS" w:hAnsi="Times New Roman" w:cs="Times New Roman"/>
          <w:color w:val="000000"/>
          <w:sz w:val="24"/>
          <w:szCs w:val="24"/>
          <w:lang w:eastAsia="ru-RU" w:bidi="ru-RU"/>
        </w:rPr>
        <w:softHyphen/>
        <w:t>лать на основе таблицы, и запишите цифры, под которыми они</w:t>
      </w:r>
      <w:r w:rsidR="007B108B">
        <w:rPr>
          <w:rFonts w:ascii="Times New Roman" w:eastAsia="Arial Unicode MS" w:hAnsi="Times New Roman" w:cs="Times New Roman"/>
          <w:color w:val="000000"/>
          <w:sz w:val="24"/>
          <w:szCs w:val="24"/>
          <w:lang w:eastAsia="ru-RU" w:bidi="ru-RU"/>
        </w:rPr>
        <w:t xml:space="preserve"> </w:t>
      </w:r>
      <w:r w:rsidRPr="009759CF">
        <w:rPr>
          <w:rFonts w:ascii="Times New Roman" w:eastAsia="Arial Unicode MS" w:hAnsi="Times New Roman" w:cs="Times New Roman"/>
          <w:color w:val="000000"/>
          <w:sz w:val="24"/>
          <w:szCs w:val="24"/>
          <w:lang w:eastAsia="ru-RU" w:bidi="ru-RU"/>
        </w:rPr>
        <w:t xml:space="preserve">указаны.   </w:t>
      </w:r>
    </w:p>
    <w:p w:rsidR="007B108B" w:rsidRDefault="009759CF" w:rsidP="007B108B">
      <w:pPr>
        <w:widowControl w:val="0"/>
        <w:spacing w:after="0" w:line="0" w:lineRule="atLeast"/>
        <w:ind w:right="160"/>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color w:val="000000"/>
          <w:sz w:val="24"/>
          <w:szCs w:val="24"/>
          <w:lang w:eastAsia="ru-RU" w:bidi="ru-RU"/>
        </w:rPr>
        <w:t xml:space="preserve"> 1)Равное количество опрошенных людей в возрасте 60 лет и старше отдали предпочтение профессиям в области по</w:t>
      </w:r>
      <w:r w:rsidRPr="009759CF">
        <w:rPr>
          <w:rFonts w:ascii="Times New Roman" w:eastAsia="Arial Unicode MS" w:hAnsi="Times New Roman" w:cs="Times New Roman"/>
          <w:color w:val="000000"/>
          <w:sz w:val="24"/>
          <w:szCs w:val="24"/>
          <w:lang w:eastAsia="ru-RU" w:bidi="ru-RU"/>
        </w:rPr>
        <w:softHyphen/>
        <w:t xml:space="preserve">литической сферы и бизнеса.  </w:t>
      </w:r>
    </w:p>
    <w:p w:rsidR="007B108B" w:rsidRDefault="009759CF" w:rsidP="007B108B">
      <w:pPr>
        <w:widowControl w:val="0"/>
        <w:spacing w:after="0" w:line="0" w:lineRule="atLeast"/>
        <w:ind w:right="160"/>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color w:val="000000"/>
          <w:sz w:val="24"/>
          <w:szCs w:val="24"/>
          <w:lang w:eastAsia="ru-RU" w:bidi="ru-RU"/>
        </w:rPr>
        <w:t>2)Количество женщин, выбравших в качестве ответа специ</w:t>
      </w:r>
      <w:r w:rsidRPr="009759CF">
        <w:rPr>
          <w:rFonts w:ascii="Times New Roman" w:eastAsia="Arial Unicode MS" w:hAnsi="Times New Roman" w:cs="Times New Roman"/>
          <w:color w:val="000000"/>
          <w:sz w:val="24"/>
          <w:szCs w:val="24"/>
          <w:lang w:eastAsia="ru-RU" w:bidi="ru-RU"/>
        </w:rPr>
        <w:softHyphen/>
        <w:t>алистов в области компьютерных технологий, равно ко</w:t>
      </w:r>
      <w:r w:rsidRPr="009759CF">
        <w:rPr>
          <w:rFonts w:ascii="Times New Roman" w:eastAsia="Arial Unicode MS" w:hAnsi="Times New Roman" w:cs="Times New Roman"/>
          <w:color w:val="000000"/>
          <w:sz w:val="24"/>
          <w:szCs w:val="24"/>
          <w:lang w:eastAsia="ru-RU" w:bidi="ru-RU"/>
        </w:rPr>
        <w:softHyphen/>
        <w:t xml:space="preserve">личеству всех опрошенных в возрасте от 35 до 44 лет, выбравших в качестве наиболее доходной профессии предпринимательство. </w:t>
      </w:r>
    </w:p>
    <w:p w:rsidR="007B108B" w:rsidRDefault="009759CF" w:rsidP="007B108B">
      <w:pPr>
        <w:widowControl w:val="0"/>
        <w:spacing w:after="0" w:line="0" w:lineRule="atLeast"/>
        <w:ind w:right="160"/>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color w:val="000000"/>
          <w:sz w:val="24"/>
          <w:szCs w:val="24"/>
          <w:lang w:eastAsia="ru-RU" w:bidi="ru-RU"/>
        </w:rPr>
        <w:t>3)</w:t>
      </w:r>
      <w:proofErr w:type="gramStart"/>
      <w:r w:rsidRPr="009759CF">
        <w:rPr>
          <w:rFonts w:ascii="Times New Roman" w:eastAsia="Arial Unicode MS" w:hAnsi="Times New Roman" w:cs="Times New Roman"/>
          <w:color w:val="000000"/>
          <w:sz w:val="24"/>
          <w:szCs w:val="24"/>
          <w:lang w:eastAsia="ru-RU" w:bidi="ru-RU"/>
        </w:rPr>
        <w:t>В</w:t>
      </w:r>
      <w:proofErr w:type="gramEnd"/>
      <w:r w:rsidRPr="009759CF">
        <w:rPr>
          <w:rFonts w:ascii="Times New Roman" w:eastAsia="Arial Unicode MS" w:hAnsi="Times New Roman" w:cs="Times New Roman"/>
          <w:color w:val="000000"/>
          <w:sz w:val="24"/>
          <w:szCs w:val="24"/>
          <w:lang w:eastAsia="ru-RU" w:bidi="ru-RU"/>
        </w:rPr>
        <w:t xml:space="preserve"> стране </w:t>
      </w:r>
      <w:r w:rsidRPr="009759CF">
        <w:rPr>
          <w:rFonts w:ascii="Times New Roman" w:eastAsia="Arial Unicode MS" w:hAnsi="Times New Roman" w:cs="Times New Roman"/>
          <w:color w:val="000000"/>
          <w:sz w:val="24"/>
          <w:szCs w:val="24"/>
          <w:lang w:val="en-US" w:bidi="en-US"/>
        </w:rPr>
        <w:t>Z</w:t>
      </w:r>
      <w:r w:rsidRPr="009759CF">
        <w:rPr>
          <w:rFonts w:ascii="Times New Roman" w:eastAsia="Arial Unicode MS" w:hAnsi="Times New Roman" w:cs="Times New Roman"/>
          <w:color w:val="000000"/>
          <w:sz w:val="24"/>
          <w:szCs w:val="24"/>
          <w:lang w:bidi="en-US"/>
        </w:rPr>
        <w:t xml:space="preserve"> </w:t>
      </w:r>
      <w:r w:rsidRPr="009759CF">
        <w:rPr>
          <w:rFonts w:ascii="Times New Roman" w:eastAsia="Arial Unicode MS" w:hAnsi="Times New Roman" w:cs="Times New Roman"/>
          <w:color w:val="000000"/>
          <w:sz w:val="24"/>
          <w:szCs w:val="24"/>
          <w:lang w:eastAsia="ru-RU" w:bidi="ru-RU"/>
        </w:rPr>
        <w:t xml:space="preserve">преобладает государственное регулирование экономики.  </w:t>
      </w:r>
    </w:p>
    <w:p w:rsidR="007B108B" w:rsidRDefault="009759CF" w:rsidP="007B108B">
      <w:pPr>
        <w:widowControl w:val="0"/>
        <w:spacing w:after="0" w:line="0" w:lineRule="atLeast"/>
        <w:ind w:right="160"/>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color w:val="000000"/>
          <w:sz w:val="24"/>
          <w:szCs w:val="24"/>
          <w:lang w:eastAsia="ru-RU" w:bidi="ru-RU"/>
        </w:rPr>
        <w:t>4)Большинство опрошенных считают профессию специа</w:t>
      </w:r>
      <w:r w:rsidRPr="009759CF">
        <w:rPr>
          <w:rFonts w:ascii="Times New Roman" w:eastAsia="Arial Unicode MS" w:hAnsi="Times New Roman" w:cs="Times New Roman"/>
          <w:color w:val="000000"/>
          <w:sz w:val="24"/>
          <w:szCs w:val="24"/>
          <w:lang w:eastAsia="ru-RU" w:bidi="ru-RU"/>
        </w:rPr>
        <w:softHyphen/>
        <w:t xml:space="preserve">листа в области информационных технологий наиболее престижной.  </w:t>
      </w:r>
    </w:p>
    <w:p w:rsidR="009759CF" w:rsidRPr="009759CF" w:rsidRDefault="009759CF" w:rsidP="007B108B">
      <w:pPr>
        <w:widowControl w:val="0"/>
        <w:spacing w:after="0" w:line="0" w:lineRule="atLeast"/>
        <w:ind w:right="160"/>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color w:val="000000"/>
          <w:sz w:val="24"/>
          <w:szCs w:val="24"/>
          <w:lang w:eastAsia="ru-RU" w:bidi="ru-RU"/>
        </w:rPr>
        <w:t>5)Среди мужчин меньше всего опрошенных отдали пред</w:t>
      </w:r>
      <w:r w:rsidRPr="009759CF">
        <w:rPr>
          <w:rFonts w:ascii="Times New Roman" w:eastAsia="Arial Unicode MS" w:hAnsi="Times New Roman" w:cs="Times New Roman"/>
          <w:color w:val="000000"/>
          <w:sz w:val="24"/>
          <w:szCs w:val="24"/>
          <w:lang w:eastAsia="ru-RU" w:bidi="ru-RU"/>
        </w:rPr>
        <w:softHyphen/>
        <w:t>почтение профессии бизнесмена.</w:t>
      </w:r>
    </w:p>
    <w:p w:rsidR="009759CF" w:rsidRPr="009759CF" w:rsidRDefault="009759CF" w:rsidP="009759CF">
      <w:pPr>
        <w:widowControl w:val="0"/>
        <w:tabs>
          <w:tab w:val="left" w:pos="829"/>
        </w:tabs>
        <w:spacing w:after="0" w:line="0" w:lineRule="atLeast"/>
        <w:jc w:val="both"/>
        <w:rPr>
          <w:rFonts w:ascii="Times New Roman" w:eastAsia="Arial Unicode MS" w:hAnsi="Times New Roman" w:cs="Times New Roman"/>
          <w:color w:val="000000"/>
          <w:sz w:val="24"/>
          <w:szCs w:val="24"/>
          <w:lang w:eastAsia="ru-RU" w:bidi="ru-RU"/>
        </w:rPr>
      </w:pPr>
    </w:p>
    <w:p w:rsidR="009759CF" w:rsidRPr="009759CF" w:rsidRDefault="009759CF" w:rsidP="009759CF">
      <w:pPr>
        <w:widowControl w:val="0"/>
        <w:tabs>
          <w:tab w:val="left" w:pos="829"/>
        </w:tabs>
        <w:spacing w:after="0" w:line="0" w:lineRule="atLeast"/>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color w:val="000000"/>
          <w:sz w:val="24"/>
          <w:szCs w:val="24"/>
          <w:lang w:eastAsia="ru-RU" w:bidi="ru-RU"/>
        </w:rPr>
        <w:t>10.Выберите верные суждения о разделении властей и запишите цифры, под которыми они указаны.</w:t>
      </w:r>
    </w:p>
    <w:p w:rsidR="009759CF" w:rsidRPr="009759CF" w:rsidRDefault="009759CF" w:rsidP="009759CF">
      <w:pPr>
        <w:widowControl w:val="0"/>
        <w:tabs>
          <w:tab w:val="left" w:pos="1103"/>
        </w:tabs>
        <w:spacing w:after="0" w:line="0" w:lineRule="atLeast"/>
        <w:ind w:right="160"/>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color w:val="000000"/>
          <w:sz w:val="24"/>
          <w:szCs w:val="24"/>
          <w:lang w:eastAsia="ru-RU" w:bidi="ru-RU"/>
        </w:rPr>
        <w:t>1)Разделение властей является одним из признаков правового государства. 2)Согласно концепции разделения властей государственная власть должна быть разделена на три независимые ветви. 3)Выделяют законодательную, исполнительную и федераль</w:t>
      </w:r>
      <w:r w:rsidRPr="009759CF">
        <w:rPr>
          <w:rFonts w:ascii="Times New Roman" w:eastAsia="Arial Unicode MS" w:hAnsi="Times New Roman" w:cs="Times New Roman"/>
          <w:color w:val="000000"/>
          <w:sz w:val="24"/>
          <w:szCs w:val="24"/>
          <w:lang w:eastAsia="ru-RU" w:bidi="ru-RU"/>
        </w:rPr>
        <w:softHyphen/>
        <w:t>ную ветви власти. 4)Разделение властей возможно только при монархической форме правления. 5)Органы исполнительной ветви власти осуществляют ре</w:t>
      </w:r>
      <w:r w:rsidRPr="009759CF">
        <w:rPr>
          <w:rFonts w:ascii="Times New Roman" w:eastAsia="Arial Unicode MS" w:hAnsi="Times New Roman" w:cs="Times New Roman"/>
          <w:color w:val="000000"/>
          <w:sz w:val="24"/>
          <w:szCs w:val="24"/>
          <w:lang w:eastAsia="ru-RU" w:bidi="ru-RU"/>
        </w:rPr>
        <w:softHyphen/>
        <w:t>ализацию законов, принятых органами законодательной</w:t>
      </w:r>
    </w:p>
    <w:p w:rsidR="009759CF" w:rsidRPr="009759CF" w:rsidRDefault="009759CF" w:rsidP="009759CF">
      <w:pPr>
        <w:widowControl w:val="0"/>
        <w:tabs>
          <w:tab w:val="left" w:pos="657"/>
        </w:tabs>
        <w:spacing w:after="0" w:line="0" w:lineRule="atLeast"/>
        <w:ind w:right="160"/>
        <w:jc w:val="both"/>
        <w:rPr>
          <w:rFonts w:ascii="Times New Roman" w:eastAsia="Arial Unicode MS" w:hAnsi="Times New Roman" w:cs="Times New Roman"/>
          <w:color w:val="000000"/>
          <w:sz w:val="24"/>
          <w:szCs w:val="24"/>
          <w:lang w:eastAsia="ru-RU" w:bidi="ru-RU"/>
        </w:rPr>
      </w:pPr>
    </w:p>
    <w:p w:rsidR="009759CF" w:rsidRPr="009759CF" w:rsidRDefault="009759CF" w:rsidP="009759CF">
      <w:pPr>
        <w:widowControl w:val="0"/>
        <w:tabs>
          <w:tab w:val="left" w:pos="657"/>
        </w:tabs>
        <w:spacing w:after="0" w:line="0" w:lineRule="atLeast"/>
        <w:ind w:right="160"/>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color w:val="000000"/>
          <w:sz w:val="24"/>
          <w:szCs w:val="24"/>
          <w:lang w:eastAsia="ru-RU" w:bidi="ru-RU"/>
        </w:rPr>
        <w:t xml:space="preserve">11.В государстве </w:t>
      </w:r>
      <w:r w:rsidRPr="009759CF">
        <w:rPr>
          <w:rFonts w:ascii="Times New Roman" w:eastAsia="Arial Unicode MS" w:hAnsi="Times New Roman" w:cs="Times New Roman"/>
          <w:color w:val="000000"/>
          <w:sz w:val="24"/>
          <w:szCs w:val="24"/>
          <w:lang w:val="en-US" w:bidi="en-US"/>
        </w:rPr>
        <w:t>Z</w:t>
      </w:r>
      <w:r w:rsidRPr="009759CF">
        <w:rPr>
          <w:rFonts w:ascii="Times New Roman" w:eastAsia="Arial Unicode MS" w:hAnsi="Times New Roman" w:cs="Times New Roman"/>
          <w:color w:val="000000"/>
          <w:sz w:val="24"/>
          <w:szCs w:val="24"/>
          <w:lang w:bidi="en-US"/>
        </w:rPr>
        <w:t xml:space="preserve"> </w:t>
      </w:r>
      <w:r w:rsidRPr="009759CF">
        <w:rPr>
          <w:rFonts w:ascii="Times New Roman" w:eastAsia="Arial Unicode MS" w:hAnsi="Times New Roman" w:cs="Times New Roman"/>
          <w:color w:val="000000"/>
          <w:sz w:val="24"/>
          <w:szCs w:val="24"/>
          <w:lang w:eastAsia="ru-RU" w:bidi="ru-RU"/>
        </w:rPr>
        <w:t>установлен 5-процентный избирательный барьер для партий, претендующих на вхождение в состав парламента. Что из перечисленного является характеристиками для изби</w:t>
      </w:r>
      <w:r w:rsidRPr="009759CF">
        <w:rPr>
          <w:rFonts w:ascii="Times New Roman" w:eastAsia="Arial Unicode MS" w:hAnsi="Times New Roman" w:cs="Times New Roman"/>
          <w:color w:val="000000"/>
          <w:sz w:val="24"/>
          <w:szCs w:val="24"/>
          <w:lang w:eastAsia="ru-RU" w:bidi="ru-RU"/>
        </w:rPr>
        <w:softHyphen/>
        <w:t>рательной системы данного типа? Запишите соответствующие цифры.</w:t>
      </w:r>
    </w:p>
    <w:p w:rsidR="009759CF" w:rsidRPr="009759CF" w:rsidRDefault="009759CF" w:rsidP="009759CF">
      <w:pPr>
        <w:widowControl w:val="0"/>
        <w:tabs>
          <w:tab w:val="left" w:pos="1005"/>
        </w:tabs>
        <w:spacing w:after="0" w:line="0" w:lineRule="atLeast"/>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color w:val="000000"/>
          <w:sz w:val="24"/>
          <w:szCs w:val="24"/>
          <w:lang w:eastAsia="ru-RU" w:bidi="ru-RU"/>
        </w:rPr>
        <w:t xml:space="preserve">1)победившим считается кандидат, набравший большинство голосов </w:t>
      </w:r>
      <w:proofErr w:type="gramStart"/>
      <w:r w:rsidRPr="009759CF">
        <w:rPr>
          <w:rFonts w:ascii="Times New Roman" w:eastAsia="Arial Unicode MS" w:hAnsi="Times New Roman" w:cs="Times New Roman"/>
          <w:color w:val="000000"/>
          <w:sz w:val="24"/>
          <w:szCs w:val="24"/>
          <w:lang w:eastAsia="ru-RU" w:bidi="ru-RU"/>
        </w:rPr>
        <w:t>2)голосование</w:t>
      </w:r>
      <w:proofErr w:type="gramEnd"/>
      <w:r w:rsidRPr="009759CF">
        <w:rPr>
          <w:rFonts w:ascii="Times New Roman" w:eastAsia="Arial Unicode MS" w:hAnsi="Times New Roman" w:cs="Times New Roman"/>
          <w:color w:val="000000"/>
          <w:sz w:val="24"/>
          <w:szCs w:val="24"/>
          <w:lang w:eastAsia="ru-RU" w:bidi="ru-RU"/>
        </w:rPr>
        <w:t xml:space="preserve"> осуществляется по одномандатным округам  3)партии получают количество мест в парламенте, пропор</w:t>
      </w:r>
      <w:r w:rsidRPr="009759CF">
        <w:rPr>
          <w:rFonts w:ascii="Times New Roman" w:eastAsia="Arial Unicode MS" w:hAnsi="Times New Roman" w:cs="Times New Roman"/>
          <w:color w:val="000000"/>
          <w:sz w:val="24"/>
          <w:szCs w:val="24"/>
          <w:lang w:eastAsia="ru-RU" w:bidi="ru-RU"/>
        </w:rPr>
        <w:softHyphen/>
        <w:t>циональное поданным за них голосам  4)возможность голосования в два тура   5)голосование по партийным спискам  6)голосование за конкретную личность</w:t>
      </w:r>
    </w:p>
    <w:p w:rsidR="009759CF" w:rsidRPr="009759CF" w:rsidRDefault="009759CF" w:rsidP="009759CF">
      <w:pPr>
        <w:widowControl w:val="0"/>
        <w:tabs>
          <w:tab w:val="left" w:pos="657"/>
        </w:tabs>
        <w:spacing w:after="0" w:line="0" w:lineRule="atLeast"/>
        <w:ind w:right="160"/>
        <w:jc w:val="both"/>
        <w:rPr>
          <w:rFonts w:ascii="Times New Roman" w:eastAsia="Arial Unicode MS" w:hAnsi="Times New Roman" w:cs="Times New Roman"/>
          <w:color w:val="000000"/>
          <w:sz w:val="24"/>
          <w:szCs w:val="24"/>
          <w:lang w:eastAsia="ru-RU" w:bidi="ru-RU"/>
        </w:rPr>
      </w:pPr>
    </w:p>
    <w:p w:rsidR="009759CF" w:rsidRPr="009759CF" w:rsidRDefault="009759CF" w:rsidP="009759CF">
      <w:pPr>
        <w:widowControl w:val="0"/>
        <w:tabs>
          <w:tab w:val="left" w:pos="657"/>
        </w:tabs>
        <w:spacing w:after="0" w:line="0" w:lineRule="atLeast"/>
        <w:ind w:right="160"/>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color w:val="000000"/>
          <w:sz w:val="24"/>
          <w:szCs w:val="24"/>
          <w:lang w:eastAsia="ru-RU" w:bidi="ru-RU"/>
        </w:rPr>
        <w:t xml:space="preserve">12.Согласно </w:t>
      </w:r>
      <w:proofErr w:type="gramStart"/>
      <w:r w:rsidRPr="009759CF">
        <w:rPr>
          <w:rFonts w:ascii="Times New Roman" w:eastAsia="Arial Unicode MS" w:hAnsi="Times New Roman" w:cs="Times New Roman"/>
          <w:color w:val="000000"/>
          <w:sz w:val="24"/>
          <w:szCs w:val="24"/>
          <w:lang w:eastAsia="ru-RU" w:bidi="ru-RU"/>
        </w:rPr>
        <w:t>Конституции Российской Федерации</w:t>
      </w:r>
      <w:proofErr w:type="gramEnd"/>
      <w:r w:rsidRPr="009759CF">
        <w:rPr>
          <w:rFonts w:ascii="Times New Roman" w:eastAsia="Arial Unicode MS" w:hAnsi="Times New Roman" w:cs="Times New Roman"/>
          <w:color w:val="000000"/>
          <w:sz w:val="24"/>
          <w:szCs w:val="24"/>
          <w:lang w:eastAsia="ru-RU" w:bidi="ru-RU"/>
        </w:rPr>
        <w:t xml:space="preserve"> президент является главой государства. Какие из перечисленных позиций относятся к полномочиям президента РФ в соответствии с Конституцией РФ? Запишите цифры, под которыми они указаны.   1)разработка бюджета Российской </w:t>
      </w:r>
      <w:proofErr w:type="gramStart"/>
      <w:r w:rsidRPr="009759CF">
        <w:rPr>
          <w:rFonts w:ascii="Times New Roman" w:eastAsia="Arial Unicode MS" w:hAnsi="Times New Roman" w:cs="Times New Roman"/>
          <w:color w:val="000000"/>
          <w:sz w:val="24"/>
          <w:szCs w:val="24"/>
          <w:lang w:eastAsia="ru-RU" w:bidi="ru-RU"/>
        </w:rPr>
        <w:t>Федерации  2</w:t>
      </w:r>
      <w:proofErr w:type="gramEnd"/>
      <w:r w:rsidRPr="009759CF">
        <w:rPr>
          <w:rFonts w:ascii="Times New Roman" w:eastAsia="Arial Unicode MS" w:hAnsi="Times New Roman" w:cs="Times New Roman"/>
          <w:color w:val="000000"/>
          <w:sz w:val="24"/>
          <w:szCs w:val="24"/>
          <w:lang w:eastAsia="ru-RU" w:bidi="ru-RU"/>
        </w:rPr>
        <w:t>)принятие бюджета Российской Федерации на год  3)принятие мер по охране суверенитета Российской Феде</w:t>
      </w:r>
      <w:r w:rsidRPr="009759CF">
        <w:rPr>
          <w:rFonts w:ascii="Times New Roman" w:eastAsia="Arial Unicode MS" w:hAnsi="Times New Roman" w:cs="Times New Roman"/>
          <w:color w:val="000000"/>
          <w:sz w:val="24"/>
          <w:szCs w:val="24"/>
          <w:lang w:eastAsia="ru-RU" w:bidi="ru-RU"/>
        </w:rPr>
        <w:softHyphen/>
        <w:t>рации  4)осуществление амнистии   5)осуществление помилования</w:t>
      </w:r>
    </w:p>
    <w:p w:rsidR="009759CF" w:rsidRPr="009759CF" w:rsidRDefault="009759CF" w:rsidP="009759CF">
      <w:pPr>
        <w:widowControl w:val="0"/>
        <w:spacing w:after="0" w:line="0" w:lineRule="atLeast"/>
        <w:jc w:val="both"/>
        <w:rPr>
          <w:rFonts w:ascii="Times New Roman" w:eastAsia="Arial Unicode MS" w:hAnsi="Times New Roman" w:cs="Times New Roman"/>
          <w:color w:val="000000"/>
          <w:sz w:val="24"/>
          <w:szCs w:val="24"/>
          <w:lang w:eastAsia="ru-RU" w:bidi="ru-RU"/>
        </w:rPr>
      </w:pPr>
    </w:p>
    <w:p w:rsidR="009759CF" w:rsidRPr="009759CF" w:rsidRDefault="009759CF" w:rsidP="009759CF">
      <w:pPr>
        <w:widowControl w:val="0"/>
        <w:spacing w:after="0" w:line="0" w:lineRule="atLeast"/>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color w:val="000000"/>
          <w:sz w:val="24"/>
          <w:szCs w:val="24"/>
          <w:lang w:eastAsia="ru-RU" w:bidi="ru-RU"/>
        </w:rPr>
        <w:t>13. Установите соответствие между вопросами и субъектами го</w:t>
      </w:r>
      <w:r w:rsidRPr="009759CF">
        <w:rPr>
          <w:rFonts w:ascii="Times New Roman" w:eastAsia="Arial Unicode MS" w:hAnsi="Times New Roman" w:cs="Times New Roman"/>
          <w:color w:val="000000"/>
          <w:sz w:val="24"/>
          <w:szCs w:val="24"/>
          <w:lang w:eastAsia="ru-RU" w:bidi="ru-RU"/>
        </w:rPr>
        <w:softHyphen/>
        <w:t>сударственной власти Российской Федерации, к ведению которых они относятся: к каждой позиции, данной в первом столбце, подберите соответствующую позицию из второго столбца</w:t>
      </w:r>
    </w:p>
    <w:p w:rsidR="009759CF" w:rsidRPr="009759CF" w:rsidRDefault="009759CF" w:rsidP="009759CF">
      <w:pPr>
        <w:widowControl w:val="0"/>
        <w:spacing w:after="0" w:line="0" w:lineRule="atLeast"/>
        <w:jc w:val="both"/>
        <w:rPr>
          <w:rFonts w:ascii="Times New Roman" w:eastAsia="Times New Roman" w:hAnsi="Times New Roman" w:cs="Times New Roman"/>
          <w:sz w:val="24"/>
          <w:szCs w:val="24"/>
        </w:rPr>
      </w:pPr>
      <w:r w:rsidRPr="009759CF">
        <w:rPr>
          <w:rFonts w:ascii="Times New Roman" w:eastAsia="Times New Roman" w:hAnsi="Times New Roman" w:cs="Times New Roman"/>
          <w:sz w:val="24"/>
          <w:szCs w:val="24"/>
        </w:rPr>
        <w:t xml:space="preserve">ФУНКЦИИ                                                                                     СУБЪЕКТЫ </w:t>
      </w:r>
      <w:proofErr w:type="gramStart"/>
      <w:r w:rsidRPr="009759CF">
        <w:rPr>
          <w:rFonts w:ascii="Times New Roman" w:eastAsia="Times New Roman" w:hAnsi="Times New Roman" w:cs="Times New Roman"/>
          <w:sz w:val="24"/>
          <w:szCs w:val="24"/>
        </w:rPr>
        <w:t>ГОСУДАРСТВЕННОЙ  ВЛАСТИ</w:t>
      </w:r>
      <w:proofErr w:type="gramEnd"/>
      <w:r w:rsidRPr="009759CF">
        <w:rPr>
          <w:rFonts w:ascii="Times New Roman" w:eastAsia="Times New Roman" w:hAnsi="Times New Roman" w:cs="Times New Roman"/>
          <w:sz w:val="24"/>
          <w:szCs w:val="24"/>
        </w:rPr>
        <w:t xml:space="preserve"> РФ</w:t>
      </w:r>
    </w:p>
    <w:p w:rsidR="009759CF" w:rsidRPr="009759CF" w:rsidRDefault="009759CF" w:rsidP="009759CF">
      <w:pPr>
        <w:widowControl w:val="0"/>
        <w:tabs>
          <w:tab w:val="left" w:pos="1151"/>
        </w:tabs>
        <w:spacing w:after="0" w:line="0" w:lineRule="atLeast"/>
        <w:jc w:val="both"/>
        <w:rPr>
          <w:rFonts w:ascii="Times New Roman" w:eastAsia="Arial Unicode MS" w:hAnsi="Times New Roman" w:cs="Times New Roman"/>
          <w:color w:val="000000"/>
          <w:sz w:val="24"/>
          <w:szCs w:val="24"/>
          <w:lang w:eastAsia="ru-RU" w:bidi="ru-RU"/>
        </w:rPr>
      </w:pPr>
      <w:proofErr w:type="gramStart"/>
      <w:r w:rsidRPr="009759CF">
        <w:rPr>
          <w:rFonts w:ascii="Times New Roman" w:eastAsia="Arial Unicode MS" w:hAnsi="Times New Roman" w:cs="Times New Roman"/>
          <w:color w:val="000000"/>
          <w:sz w:val="24"/>
          <w:szCs w:val="24"/>
          <w:lang w:eastAsia="ru-RU" w:bidi="ru-RU"/>
        </w:rPr>
        <w:t>А)установление</w:t>
      </w:r>
      <w:proofErr w:type="gramEnd"/>
      <w:r w:rsidRPr="009759CF">
        <w:rPr>
          <w:rFonts w:ascii="Times New Roman" w:eastAsia="Arial Unicode MS" w:hAnsi="Times New Roman" w:cs="Times New Roman"/>
          <w:color w:val="000000"/>
          <w:sz w:val="24"/>
          <w:szCs w:val="24"/>
          <w:lang w:eastAsia="ru-RU" w:bidi="ru-RU"/>
        </w:rPr>
        <w:t xml:space="preserve"> системы федеральных органов           1) только федеральный  центр</w:t>
      </w:r>
    </w:p>
    <w:p w:rsidR="009759CF" w:rsidRPr="009759CF" w:rsidRDefault="009759CF" w:rsidP="009759CF">
      <w:pPr>
        <w:widowControl w:val="0"/>
        <w:tabs>
          <w:tab w:val="left" w:pos="1151"/>
        </w:tabs>
        <w:spacing w:after="0" w:line="0" w:lineRule="atLeast"/>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color w:val="000000"/>
          <w:sz w:val="24"/>
          <w:szCs w:val="24"/>
          <w:lang w:eastAsia="ru-RU" w:bidi="ru-RU"/>
        </w:rPr>
        <w:lastRenderedPageBreak/>
        <w:t xml:space="preserve">законодательной, исполнительной и судебной </w:t>
      </w:r>
      <w:proofErr w:type="gramStart"/>
      <w:r w:rsidRPr="009759CF">
        <w:rPr>
          <w:rFonts w:ascii="Times New Roman" w:eastAsia="Arial Unicode MS" w:hAnsi="Times New Roman" w:cs="Times New Roman"/>
          <w:color w:val="000000"/>
          <w:sz w:val="24"/>
          <w:szCs w:val="24"/>
          <w:lang w:eastAsia="ru-RU" w:bidi="ru-RU"/>
        </w:rPr>
        <w:t>власти  2</w:t>
      </w:r>
      <w:proofErr w:type="gramEnd"/>
      <w:r w:rsidRPr="009759CF">
        <w:rPr>
          <w:rFonts w:ascii="Times New Roman" w:eastAsia="Arial Unicode MS" w:hAnsi="Times New Roman" w:cs="Times New Roman"/>
          <w:color w:val="000000"/>
          <w:sz w:val="24"/>
          <w:szCs w:val="24"/>
          <w:lang w:eastAsia="ru-RU" w:bidi="ru-RU"/>
        </w:rPr>
        <w:t>) федеральный центр и субъекты РФ</w:t>
      </w:r>
    </w:p>
    <w:p w:rsidR="009759CF" w:rsidRPr="009759CF" w:rsidRDefault="009759CF" w:rsidP="009759CF">
      <w:pPr>
        <w:widowControl w:val="0"/>
        <w:spacing w:after="0" w:line="0" w:lineRule="atLeast"/>
        <w:ind w:right="2640"/>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color w:val="000000"/>
          <w:sz w:val="24"/>
          <w:szCs w:val="24"/>
          <w:lang w:eastAsia="ru-RU" w:bidi="ru-RU"/>
        </w:rPr>
        <w:t>Б) защита прав и свобод человека и гражданина</w:t>
      </w:r>
    </w:p>
    <w:p w:rsidR="009759CF" w:rsidRPr="009759CF" w:rsidRDefault="009759CF" w:rsidP="009759CF">
      <w:pPr>
        <w:widowControl w:val="0"/>
        <w:tabs>
          <w:tab w:val="left" w:pos="1151"/>
        </w:tabs>
        <w:spacing w:after="0" w:line="0" w:lineRule="atLeast"/>
        <w:ind w:right="2640"/>
        <w:jc w:val="both"/>
        <w:rPr>
          <w:rFonts w:ascii="Times New Roman" w:eastAsia="Arial Unicode MS" w:hAnsi="Times New Roman" w:cs="Times New Roman"/>
          <w:color w:val="000000"/>
          <w:sz w:val="24"/>
          <w:szCs w:val="24"/>
          <w:lang w:eastAsia="ru-RU" w:bidi="ru-RU"/>
        </w:rPr>
      </w:pPr>
      <w:proofErr w:type="gramStart"/>
      <w:r w:rsidRPr="009759CF">
        <w:rPr>
          <w:rFonts w:ascii="Times New Roman" w:eastAsia="Arial Unicode MS" w:hAnsi="Times New Roman" w:cs="Times New Roman"/>
          <w:color w:val="000000"/>
          <w:sz w:val="24"/>
          <w:szCs w:val="24"/>
          <w:lang w:eastAsia="ru-RU" w:bidi="ru-RU"/>
        </w:rPr>
        <w:t>В)вопросы</w:t>
      </w:r>
      <w:proofErr w:type="gramEnd"/>
      <w:r w:rsidRPr="009759CF">
        <w:rPr>
          <w:rFonts w:ascii="Times New Roman" w:eastAsia="Arial Unicode MS" w:hAnsi="Times New Roman" w:cs="Times New Roman"/>
          <w:color w:val="000000"/>
          <w:sz w:val="24"/>
          <w:szCs w:val="24"/>
          <w:lang w:eastAsia="ru-RU" w:bidi="ru-RU"/>
        </w:rPr>
        <w:t xml:space="preserve"> владения, пользова</w:t>
      </w:r>
      <w:r w:rsidRPr="009759CF">
        <w:rPr>
          <w:rFonts w:ascii="Times New Roman" w:eastAsia="Arial Unicode MS" w:hAnsi="Times New Roman" w:cs="Times New Roman"/>
          <w:color w:val="000000"/>
          <w:sz w:val="24"/>
          <w:szCs w:val="24"/>
          <w:lang w:eastAsia="ru-RU" w:bidi="ru-RU"/>
        </w:rPr>
        <w:softHyphen/>
        <w:t>ния и распоряжения землёй, недрами, водными и другими природными ресурсами</w:t>
      </w:r>
    </w:p>
    <w:p w:rsidR="009759CF" w:rsidRPr="009759CF" w:rsidRDefault="009759CF" w:rsidP="009759CF">
      <w:pPr>
        <w:widowControl w:val="0"/>
        <w:spacing w:after="0" w:line="0" w:lineRule="atLeast"/>
        <w:ind w:right="2640"/>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color w:val="000000"/>
          <w:sz w:val="24"/>
          <w:szCs w:val="24"/>
          <w:lang w:eastAsia="ru-RU" w:bidi="ru-RU"/>
        </w:rPr>
        <w:t>Г) разграничение государствен</w:t>
      </w:r>
      <w:r w:rsidRPr="009759CF">
        <w:rPr>
          <w:rFonts w:ascii="Times New Roman" w:eastAsia="Arial Unicode MS" w:hAnsi="Times New Roman" w:cs="Times New Roman"/>
          <w:color w:val="000000"/>
          <w:sz w:val="24"/>
          <w:szCs w:val="24"/>
          <w:lang w:eastAsia="ru-RU" w:bidi="ru-RU"/>
        </w:rPr>
        <w:softHyphen/>
        <w:t xml:space="preserve">ной собственности </w:t>
      </w:r>
    </w:p>
    <w:p w:rsidR="009759CF" w:rsidRPr="009759CF" w:rsidRDefault="009759CF" w:rsidP="009759CF">
      <w:pPr>
        <w:widowControl w:val="0"/>
        <w:spacing w:after="0" w:line="0" w:lineRule="atLeast"/>
        <w:ind w:right="2640"/>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color w:val="000000"/>
          <w:sz w:val="24"/>
          <w:szCs w:val="24"/>
          <w:lang w:eastAsia="ru-RU" w:bidi="ru-RU"/>
        </w:rPr>
        <w:t>Д) установление основ федераль</w:t>
      </w:r>
      <w:r w:rsidRPr="009759CF">
        <w:rPr>
          <w:rFonts w:ascii="Times New Roman" w:eastAsia="Arial Unicode MS" w:hAnsi="Times New Roman" w:cs="Times New Roman"/>
          <w:color w:val="000000"/>
          <w:sz w:val="24"/>
          <w:szCs w:val="24"/>
          <w:lang w:eastAsia="ru-RU" w:bidi="ru-RU"/>
        </w:rPr>
        <w:softHyphen/>
        <w:t>ной политики и федеральных программ в области государ</w:t>
      </w:r>
      <w:r w:rsidRPr="009759CF">
        <w:rPr>
          <w:rFonts w:ascii="Times New Roman" w:eastAsia="Arial Unicode MS" w:hAnsi="Times New Roman" w:cs="Times New Roman"/>
          <w:color w:val="000000"/>
          <w:sz w:val="24"/>
          <w:szCs w:val="24"/>
          <w:lang w:eastAsia="ru-RU" w:bidi="ru-RU"/>
        </w:rPr>
        <w:softHyphen/>
        <w:t>ственного, экономического, экологического, социального, культурного и национального развития РФ</w:t>
      </w:r>
    </w:p>
    <w:tbl>
      <w:tblPr>
        <w:tblStyle w:val="1"/>
        <w:tblW w:w="0" w:type="auto"/>
        <w:tblLook w:val="04A0" w:firstRow="1" w:lastRow="0" w:firstColumn="1" w:lastColumn="0" w:noHBand="0" w:noVBand="1"/>
      </w:tblPr>
      <w:tblGrid>
        <w:gridCol w:w="1873"/>
        <w:gridCol w:w="1865"/>
        <w:gridCol w:w="1870"/>
        <w:gridCol w:w="1865"/>
        <w:gridCol w:w="1872"/>
      </w:tblGrid>
      <w:tr w:rsidR="009759CF" w:rsidRPr="009759CF" w:rsidTr="00641F43">
        <w:tc>
          <w:tcPr>
            <w:tcW w:w="2279" w:type="dxa"/>
          </w:tcPr>
          <w:p w:rsidR="009759CF" w:rsidRPr="009759CF" w:rsidRDefault="009759CF" w:rsidP="009759CF">
            <w:pPr>
              <w:spacing w:line="0" w:lineRule="atLeast"/>
              <w:jc w:val="both"/>
              <w:rPr>
                <w:rFonts w:ascii="Times New Roman" w:hAnsi="Times New Roman" w:cs="Times New Roman"/>
                <w:color w:val="000000"/>
              </w:rPr>
            </w:pPr>
            <w:r w:rsidRPr="009759CF">
              <w:rPr>
                <w:rFonts w:ascii="Times New Roman" w:hAnsi="Times New Roman" w:cs="Times New Roman"/>
                <w:color w:val="000000"/>
              </w:rPr>
              <w:t>А</w:t>
            </w:r>
          </w:p>
        </w:tc>
        <w:tc>
          <w:tcPr>
            <w:tcW w:w="2279" w:type="dxa"/>
          </w:tcPr>
          <w:p w:rsidR="009759CF" w:rsidRPr="009759CF" w:rsidRDefault="009759CF" w:rsidP="009759CF">
            <w:pPr>
              <w:spacing w:line="0" w:lineRule="atLeast"/>
              <w:jc w:val="both"/>
              <w:rPr>
                <w:rFonts w:ascii="Times New Roman" w:hAnsi="Times New Roman" w:cs="Times New Roman"/>
                <w:color w:val="000000"/>
              </w:rPr>
            </w:pPr>
            <w:r w:rsidRPr="009759CF">
              <w:rPr>
                <w:rFonts w:ascii="Times New Roman" w:hAnsi="Times New Roman" w:cs="Times New Roman"/>
                <w:color w:val="000000"/>
              </w:rPr>
              <w:t>Б</w:t>
            </w:r>
          </w:p>
        </w:tc>
        <w:tc>
          <w:tcPr>
            <w:tcW w:w="2279" w:type="dxa"/>
          </w:tcPr>
          <w:p w:rsidR="009759CF" w:rsidRPr="009759CF" w:rsidRDefault="009759CF" w:rsidP="009759CF">
            <w:pPr>
              <w:spacing w:line="0" w:lineRule="atLeast"/>
              <w:jc w:val="both"/>
              <w:rPr>
                <w:rFonts w:ascii="Times New Roman" w:hAnsi="Times New Roman" w:cs="Times New Roman"/>
                <w:color w:val="000000"/>
              </w:rPr>
            </w:pPr>
            <w:r w:rsidRPr="009759CF">
              <w:rPr>
                <w:rFonts w:ascii="Times New Roman" w:hAnsi="Times New Roman" w:cs="Times New Roman"/>
                <w:color w:val="000000"/>
              </w:rPr>
              <w:t>В</w:t>
            </w:r>
          </w:p>
        </w:tc>
        <w:tc>
          <w:tcPr>
            <w:tcW w:w="2279" w:type="dxa"/>
          </w:tcPr>
          <w:p w:rsidR="009759CF" w:rsidRPr="009759CF" w:rsidRDefault="009759CF" w:rsidP="009759CF">
            <w:pPr>
              <w:spacing w:line="0" w:lineRule="atLeast"/>
              <w:jc w:val="both"/>
              <w:rPr>
                <w:rFonts w:ascii="Times New Roman" w:hAnsi="Times New Roman" w:cs="Times New Roman"/>
                <w:color w:val="000000"/>
              </w:rPr>
            </w:pPr>
            <w:r w:rsidRPr="009759CF">
              <w:rPr>
                <w:rFonts w:ascii="Times New Roman" w:hAnsi="Times New Roman" w:cs="Times New Roman"/>
                <w:color w:val="000000"/>
              </w:rPr>
              <w:t>Г</w:t>
            </w:r>
          </w:p>
        </w:tc>
        <w:tc>
          <w:tcPr>
            <w:tcW w:w="2280" w:type="dxa"/>
          </w:tcPr>
          <w:p w:rsidR="009759CF" w:rsidRPr="009759CF" w:rsidRDefault="009759CF" w:rsidP="009759CF">
            <w:pPr>
              <w:spacing w:line="0" w:lineRule="atLeast"/>
              <w:jc w:val="both"/>
              <w:rPr>
                <w:rFonts w:ascii="Times New Roman" w:hAnsi="Times New Roman" w:cs="Times New Roman"/>
                <w:color w:val="000000"/>
              </w:rPr>
            </w:pPr>
            <w:r w:rsidRPr="009759CF">
              <w:rPr>
                <w:rFonts w:ascii="Times New Roman" w:hAnsi="Times New Roman" w:cs="Times New Roman"/>
                <w:color w:val="000000"/>
              </w:rPr>
              <w:t>Д</w:t>
            </w:r>
          </w:p>
        </w:tc>
      </w:tr>
      <w:tr w:rsidR="009759CF" w:rsidRPr="009759CF" w:rsidTr="00641F43">
        <w:tc>
          <w:tcPr>
            <w:tcW w:w="2279" w:type="dxa"/>
          </w:tcPr>
          <w:p w:rsidR="009759CF" w:rsidRPr="009759CF" w:rsidRDefault="009759CF" w:rsidP="009759CF">
            <w:pPr>
              <w:spacing w:line="0" w:lineRule="atLeast"/>
              <w:jc w:val="both"/>
              <w:rPr>
                <w:rFonts w:ascii="Times New Roman" w:hAnsi="Times New Roman" w:cs="Times New Roman"/>
                <w:color w:val="000000"/>
              </w:rPr>
            </w:pPr>
          </w:p>
        </w:tc>
        <w:tc>
          <w:tcPr>
            <w:tcW w:w="2279" w:type="dxa"/>
          </w:tcPr>
          <w:p w:rsidR="009759CF" w:rsidRPr="009759CF" w:rsidRDefault="009759CF" w:rsidP="009759CF">
            <w:pPr>
              <w:spacing w:line="0" w:lineRule="atLeast"/>
              <w:jc w:val="both"/>
              <w:rPr>
                <w:rFonts w:ascii="Times New Roman" w:hAnsi="Times New Roman" w:cs="Times New Roman"/>
                <w:color w:val="000000"/>
              </w:rPr>
            </w:pPr>
          </w:p>
        </w:tc>
        <w:tc>
          <w:tcPr>
            <w:tcW w:w="2279" w:type="dxa"/>
          </w:tcPr>
          <w:p w:rsidR="009759CF" w:rsidRPr="009759CF" w:rsidRDefault="009759CF" w:rsidP="009759CF">
            <w:pPr>
              <w:spacing w:line="0" w:lineRule="atLeast"/>
              <w:jc w:val="both"/>
              <w:rPr>
                <w:rFonts w:ascii="Times New Roman" w:hAnsi="Times New Roman" w:cs="Times New Roman"/>
                <w:color w:val="000000"/>
              </w:rPr>
            </w:pPr>
          </w:p>
        </w:tc>
        <w:tc>
          <w:tcPr>
            <w:tcW w:w="2279" w:type="dxa"/>
          </w:tcPr>
          <w:p w:rsidR="009759CF" w:rsidRPr="009759CF" w:rsidRDefault="009759CF" w:rsidP="009759CF">
            <w:pPr>
              <w:spacing w:line="0" w:lineRule="atLeast"/>
              <w:jc w:val="both"/>
              <w:rPr>
                <w:rFonts w:ascii="Times New Roman" w:hAnsi="Times New Roman" w:cs="Times New Roman"/>
                <w:color w:val="000000"/>
              </w:rPr>
            </w:pPr>
          </w:p>
        </w:tc>
        <w:tc>
          <w:tcPr>
            <w:tcW w:w="2280" w:type="dxa"/>
          </w:tcPr>
          <w:p w:rsidR="009759CF" w:rsidRPr="009759CF" w:rsidRDefault="009759CF" w:rsidP="009759CF">
            <w:pPr>
              <w:spacing w:line="0" w:lineRule="atLeast"/>
              <w:jc w:val="both"/>
              <w:rPr>
                <w:rFonts w:ascii="Times New Roman" w:hAnsi="Times New Roman" w:cs="Times New Roman"/>
                <w:color w:val="000000"/>
              </w:rPr>
            </w:pPr>
          </w:p>
        </w:tc>
      </w:tr>
    </w:tbl>
    <w:p w:rsidR="009759CF" w:rsidRPr="009759CF" w:rsidRDefault="009759CF" w:rsidP="009759CF">
      <w:pPr>
        <w:widowControl w:val="0"/>
        <w:tabs>
          <w:tab w:val="left" w:pos="679"/>
        </w:tabs>
        <w:spacing w:after="0" w:line="0" w:lineRule="atLeast"/>
        <w:ind w:right="160"/>
        <w:jc w:val="both"/>
        <w:rPr>
          <w:rFonts w:ascii="Times New Roman" w:eastAsia="Arial Unicode MS" w:hAnsi="Times New Roman" w:cs="Times New Roman"/>
          <w:color w:val="000000"/>
          <w:sz w:val="24"/>
          <w:szCs w:val="24"/>
          <w:lang w:eastAsia="ru-RU" w:bidi="ru-RU"/>
        </w:rPr>
      </w:pPr>
    </w:p>
    <w:p w:rsidR="009759CF" w:rsidRPr="009759CF" w:rsidRDefault="009759CF" w:rsidP="009759CF">
      <w:pPr>
        <w:widowControl w:val="0"/>
        <w:tabs>
          <w:tab w:val="left" w:pos="679"/>
        </w:tabs>
        <w:spacing w:after="0" w:line="0" w:lineRule="atLeast"/>
        <w:ind w:right="160"/>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color w:val="000000"/>
          <w:sz w:val="24"/>
          <w:szCs w:val="24"/>
          <w:lang w:eastAsia="ru-RU" w:bidi="ru-RU"/>
        </w:rPr>
        <w:t>14.Выберите верные суждения о возмещении убытков в соот</w:t>
      </w:r>
      <w:r w:rsidRPr="009759CF">
        <w:rPr>
          <w:rFonts w:ascii="Times New Roman" w:eastAsia="Arial Unicode MS" w:hAnsi="Times New Roman" w:cs="Times New Roman"/>
          <w:color w:val="000000"/>
          <w:sz w:val="24"/>
          <w:szCs w:val="24"/>
          <w:lang w:eastAsia="ru-RU" w:bidi="ru-RU"/>
        </w:rPr>
        <w:softHyphen/>
        <w:t>ветствии с Гражданским кодексом РФ и запишите цифры, под которыми они указаны.  1)Возмещение убытков может быть потребовано лицом, понёсшим ущерб, в срок не позднее чем 31 день после нанесения ущерба.  2)Лицо, право которого нарушено, может требовать полного возмещения причинённых ему убытков.  3)Неполученные доходы, которые лицо получило бы при обычных условиях гражданского оборота, если бы его право не было нарушено, не считаются убытками.  4)Под убытками понимаются расходы, которые лицо, чьё право нарушено, произвело или должно будет произвести для восстановления нарушенного права, утраченного или повреждённого его имущества.  5)Лицо, право которого нарушено, вправе требовать от нару</w:t>
      </w:r>
      <w:r w:rsidRPr="009759CF">
        <w:rPr>
          <w:rFonts w:ascii="Times New Roman" w:eastAsia="Arial Unicode MS" w:hAnsi="Times New Roman" w:cs="Times New Roman"/>
          <w:color w:val="000000"/>
          <w:sz w:val="24"/>
          <w:szCs w:val="24"/>
          <w:lang w:eastAsia="ru-RU" w:bidi="ru-RU"/>
        </w:rPr>
        <w:softHyphen/>
        <w:t>шителя возмещения не только фактически причинённого ущерба, но и упущенной выгоды.</w:t>
      </w:r>
    </w:p>
    <w:p w:rsidR="009759CF" w:rsidRPr="009759CF" w:rsidRDefault="009759CF" w:rsidP="009759CF">
      <w:pPr>
        <w:widowControl w:val="0"/>
        <w:tabs>
          <w:tab w:val="left" w:pos="679"/>
        </w:tabs>
        <w:spacing w:after="0" w:line="0" w:lineRule="atLeast"/>
        <w:ind w:right="160"/>
        <w:jc w:val="both"/>
        <w:rPr>
          <w:rFonts w:ascii="Times New Roman" w:eastAsia="Arial Unicode MS" w:hAnsi="Times New Roman" w:cs="Times New Roman"/>
          <w:color w:val="000000"/>
          <w:sz w:val="24"/>
          <w:szCs w:val="24"/>
          <w:lang w:eastAsia="ru-RU" w:bidi="ru-RU"/>
        </w:rPr>
      </w:pPr>
    </w:p>
    <w:p w:rsidR="009759CF" w:rsidRPr="009759CF" w:rsidRDefault="009759CF" w:rsidP="009759CF">
      <w:pPr>
        <w:widowControl w:val="0"/>
        <w:tabs>
          <w:tab w:val="left" w:pos="679"/>
        </w:tabs>
        <w:spacing w:after="0" w:line="0" w:lineRule="atLeast"/>
        <w:ind w:right="160"/>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color w:val="000000"/>
          <w:sz w:val="24"/>
          <w:szCs w:val="24"/>
          <w:lang w:eastAsia="ru-RU" w:bidi="ru-RU"/>
        </w:rPr>
        <w:t>15.Установите соответствие между участниками судебного процесса и видами судебных процессов: к каждой позиции, данной в первом столбце, подберите соответствующую по</w:t>
      </w:r>
      <w:r w:rsidRPr="009759CF">
        <w:rPr>
          <w:rFonts w:ascii="Times New Roman" w:eastAsia="Arial Unicode MS" w:hAnsi="Times New Roman" w:cs="Times New Roman"/>
          <w:color w:val="000000"/>
          <w:sz w:val="24"/>
          <w:szCs w:val="24"/>
          <w:lang w:eastAsia="ru-RU" w:bidi="ru-RU"/>
        </w:rPr>
        <w:softHyphen/>
        <w:t>зицию из второго столбца.</w:t>
      </w:r>
    </w:p>
    <w:p w:rsidR="009759CF" w:rsidRPr="009759CF" w:rsidRDefault="009759CF" w:rsidP="009759CF">
      <w:pPr>
        <w:widowControl w:val="0"/>
        <w:tabs>
          <w:tab w:val="left" w:pos="4590"/>
        </w:tabs>
        <w:spacing w:after="0" w:line="0" w:lineRule="atLeast"/>
        <w:ind w:left="1340"/>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color w:val="000000"/>
          <w:sz w:val="24"/>
          <w:szCs w:val="24"/>
          <w:lang w:eastAsia="ru-RU" w:bidi="ru-RU"/>
        </w:rPr>
        <w:t>УЧАСТНИКИ</w:t>
      </w:r>
      <w:r w:rsidRPr="009759CF">
        <w:rPr>
          <w:rFonts w:ascii="Times New Roman" w:eastAsia="Arial Unicode MS" w:hAnsi="Times New Roman" w:cs="Times New Roman"/>
          <w:color w:val="000000"/>
          <w:sz w:val="24"/>
          <w:szCs w:val="24"/>
          <w:lang w:eastAsia="ru-RU" w:bidi="ru-RU"/>
        </w:rPr>
        <w:tab/>
        <w:t>ВИДЫ ПРОЦЕССОВ</w:t>
      </w:r>
    </w:p>
    <w:p w:rsidR="009759CF" w:rsidRPr="009759CF" w:rsidRDefault="009759CF" w:rsidP="009759CF">
      <w:pPr>
        <w:widowControl w:val="0"/>
        <w:tabs>
          <w:tab w:val="left" w:pos="3565"/>
        </w:tabs>
        <w:spacing w:after="0" w:line="0" w:lineRule="atLeast"/>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color w:val="000000"/>
          <w:sz w:val="24"/>
          <w:szCs w:val="24"/>
          <w:lang w:eastAsia="ru-RU" w:bidi="ru-RU"/>
        </w:rPr>
        <w:t>А) подсудимый</w:t>
      </w:r>
      <w:r w:rsidRPr="009759CF">
        <w:rPr>
          <w:rFonts w:ascii="Times New Roman" w:eastAsia="Arial Unicode MS" w:hAnsi="Times New Roman" w:cs="Times New Roman"/>
          <w:color w:val="000000"/>
          <w:sz w:val="24"/>
          <w:szCs w:val="24"/>
          <w:lang w:eastAsia="ru-RU" w:bidi="ru-RU"/>
        </w:rPr>
        <w:tab/>
        <w:t>1) гражданский процесс</w:t>
      </w:r>
    </w:p>
    <w:p w:rsidR="009759CF" w:rsidRPr="009759CF" w:rsidRDefault="009759CF" w:rsidP="009759CF">
      <w:pPr>
        <w:widowControl w:val="0"/>
        <w:tabs>
          <w:tab w:val="left" w:pos="3565"/>
        </w:tabs>
        <w:spacing w:after="0" w:line="0" w:lineRule="atLeast"/>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color w:val="000000"/>
          <w:sz w:val="24"/>
          <w:szCs w:val="24"/>
          <w:lang w:eastAsia="ru-RU" w:bidi="ru-RU"/>
        </w:rPr>
        <w:t>Б) истец</w:t>
      </w:r>
      <w:r w:rsidRPr="009759CF">
        <w:rPr>
          <w:rFonts w:ascii="Times New Roman" w:eastAsia="Arial Unicode MS" w:hAnsi="Times New Roman" w:cs="Times New Roman"/>
          <w:color w:val="000000"/>
          <w:sz w:val="24"/>
          <w:szCs w:val="24"/>
          <w:lang w:eastAsia="ru-RU" w:bidi="ru-RU"/>
        </w:rPr>
        <w:tab/>
        <w:t>2) уголовный процесс</w:t>
      </w:r>
    </w:p>
    <w:p w:rsidR="007B108B" w:rsidRDefault="009759CF" w:rsidP="007B108B">
      <w:pPr>
        <w:widowControl w:val="0"/>
        <w:tabs>
          <w:tab w:val="left" w:pos="1038"/>
          <w:tab w:val="left" w:pos="3565"/>
        </w:tabs>
        <w:spacing w:after="0" w:line="0" w:lineRule="atLeast"/>
        <w:jc w:val="both"/>
        <w:rPr>
          <w:rFonts w:ascii="Times New Roman" w:eastAsia="Arial Unicode MS" w:hAnsi="Times New Roman" w:cs="Times New Roman"/>
          <w:color w:val="000000"/>
          <w:sz w:val="24"/>
          <w:szCs w:val="24"/>
          <w:lang w:eastAsia="ru-RU" w:bidi="ru-RU"/>
        </w:rPr>
      </w:pPr>
      <w:proofErr w:type="gramStart"/>
      <w:r w:rsidRPr="009759CF">
        <w:rPr>
          <w:rFonts w:ascii="Times New Roman" w:eastAsia="Arial Unicode MS" w:hAnsi="Times New Roman" w:cs="Times New Roman"/>
          <w:color w:val="000000"/>
          <w:sz w:val="24"/>
          <w:szCs w:val="24"/>
          <w:lang w:eastAsia="ru-RU" w:bidi="ru-RU"/>
        </w:rPr>
        <w:t>В)ответчик</w:t>
      </w:r>
      <w:proofErr w:type="gramEnd"/>
      <w:r w:rsidRPr="009759CF">
        <w:rPr>
          <w:rFonts w:ascii="Times New Roman" w:eastAsia="Arial Unicode MS" w:hAnsi="Times New Roman" w:cs="Times New Roman"/>
          <w:color w:val="000000"/>
          <w:sz w:val="24"/>
          <w:szCs w:val="24"/>
          <w:lang w:eastAsia="ru-RU" w:bidi="ru-RU"/>
        </w:rPr>
        <w:tab/>
        <w:t>3) и гражданский, и уголов</w:t>
      </w:r>
      <w:r w:rsidR="007B108B" w:rsidRPr="009759CF">
        <w:rPr>
          <w:rFonts w:ascii="Times New Roman" w:eastAsia="Arial Unicode MS" w:hAnsi="Times New Roman" w:cs="Times New Roman"/>
          <w:color w:val="000000"/>
          <w:sz w:val="24"/>
          <w:szCs w:val="24"/>
          <w:lang w:eastAsia="ru-RU" w:bidi="ru-RU"/>
        </w:rPr>
        <w:t>ный процессы</w:t>
      </w:r>
    </w:p>
    <w:p w:rsidR="009759CF" w:rsidRPr="009759CF" w:rsidRDefault="009759CF" w:rsidP="007B108B">
      <w:pPr>
        <w:widowControl w:val="0"/>
        <w:tabs>
          <w:tab w:val="left" w:pos="1038"/>
          <w:tab w:val="left" w:pos="3565"/>
        </w:tabs>
        <w:spacing w:after="0" w:line="0" w:lineRule="atLeast"/>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color w:val="000000"/>
          <w:sz w:val="24"/>
          <w:szCs w:val="24"/>
          <w:lang w:eastAsia="ru-RU" w:bidi="ru-RU"/>
        </w:rPr>
        <w:t>Г) обвиняемый</w:t>
      </w:r>
      <w:r w:rsidRPr="009759CF">
        <w:rPr>
          <w:rFonts w:ascii="Times New Roman" w:eastAsia="Arial Unicode MS" w:hAnsi="Times New Roman" w:cs="Times New Roman"/>
          <w:color w:val="000000"/>
          <w:sz w:val="24"/>
          <w:szCs w:val="24"/>
          <w:lang w:eastAsia="ru-RU" w:bidi="ru-RU"/>
        </w:rPr>
        <w:tab/>
      </w:r>
    </w:p>
    <w:p w:rsidR="009759CF" w:rsidRPr="009759CF" w:rsidRDefault="009759CF" w:rsidP="009759CF">
      <w:pPr>
        <w:widowControl w:val="0"/>
        <w:spacing w:after="0" w:line="0" w:lineRule="atLeast"/>
        <w:jc w:val="both"/>
        <w:rPr>
          <w:rFonts w:ascii="Times New Roman" w:eastAsia="Arial Unicode MS" w:hAnsi="Times New Roman" w:cs="Times New Roman"/>
          <w:color w:val="000000"/>
          <w:sz w:val="24"/>
          <w:szCs w:val="24"/>
          <w:lang w:eastAsia="ru-RU" w:bidi="ru-RU"/>
        </w:rPr>
      </w:pPr>
      <w:proofErr w:type="gramStart"/>
      <w:r w:rsidRPr="009759CF">
        <w:rPr>
          <w:rFonts w:ascii="Times New Roman" w:eastAsia="Arial Unicode MS" w:hAnsi="Times New Roman" w:cs="Times New Roman"/>
          <w:color w:val="000000"/>
          <w:sz w:val="24"/>
          <w:szCs w:val="24"/>
          <w:lang w:eastAsia="ru-RU" w:bidi="ru-RU"/>
        </w:rPr>
        <w:t>Д)адвокат</w:t>
      </w:r>
      <w:proofErr w:type="gramEnd"/>
    </w:p>
    <w:tbl>
      <w:tblPr>
        <w:tblStyle w:val="1"/>
        <w:tblW w:w="0" w:type="auto"/>
        <w:tblLook w:val="04A0" w:firstRow="1" w:lastRow="0" w:firstColumn="1" w:lastColumn="0" w:noHBand="0" w:noVBand="1"/>
      </w:tblPr>
      <w:tblGrid>
        <w:gridCol w:w="1873"/>
        <w:gridCol w:w="1865"/>
        <w:gridCol w:w="1870"/>
        <w:gridCol w:w="1865"/>
        <w:gridCol w:w="1872"/>
      </w:tblGrid>
      <w:tr w:rsidR="009759CF" w:rsidRPr="009759CF" w:rsidTr="00641F43">
        <w:tc>
          <w:tcPr>
            <w:tcW w:w="2279" w:type="dxa"/>
          </w:tcPr>
          <w:p w:rsidR="009759CF" w:rsidRPr="009759CF" w:rsidRDefault="009759CF" w:rsidP="009759CF">
            <w:pPr>
              <w:spacing w:line="0" w:lineRule="atLeast"/>
              <w:jc w:val="both"/>
              <w:rPr>
                <w:rFonts w:ascii="Times New Roman" w:hAnsi="Times New Roman" w:cs="Times New Roman"/>
                <w:color w:val="000000"/>
              </w:rPr>
            </w:pPr>
            <w:r w:rsidRPr="009759CF">
              <w:rPr>
                <w:rFonts w:ascii="Times New Roman" w:hAnsi="Times New Roman" w:cs="Times New Roman"/>
                <w:color w:val="000000"/>
              </w:rPr>
              <w:t>А</w:t>
            </w:r>
          </w:p>
        </w:tc>
        <w:tc>
          <w:tcPr>
            <w:tcW w:w="2279" w:type="dxa"/>
          </w:tcPr>
          <w:p w:rsidR="009759CF" w:rsidRPr="009759CF" w:rsidRDefault="009759CF" w:rsidP="009759CF">
            <w:pPr>
              <w:spacing w:line="0" w:lineRule="atLeast"/>
              <w:jc w:val="both"/>
              <w:rPr>
                <w:rFonts w:ascii="Times New Roman" w:hAnsi="Times New Roman" w:cs="Times New Roman"/>
                <w:color w:val="000000"/>
              </w:rPr>
            </w:pPr>
            <w:r w:rsidRPr="009759CF">
              <w:rPr>
                <w:rFonts w:ascii="Times New Roman" w:hAnsi="Times New Roman" w:cs="Times New Roman"/>
                <w:color w:val="000000"/>
              </w:rPr>
              <w:t>Б</w:t>
            </w:r>
          </w:p>
        </w:tc>
        <w:tc>
          <w:tcPr>
            <w:tcW w:w="2279" w:type="dxa"/>
          </w:tcPr>
          <w:p w:rsidR="009759CF" w:rsidRPr="009759CF" w:rsidRDefault="009759CF" w:rsidP="009759CF">
            <w:pPr>
              <w:spacing w:line="0" w:lineRule="atLeast"/>
              <w:jc w:val="both"/>
              <w:rPr>
                <w:rFonts w:ascii="Times New Roman" w:hAnsi="Times New Roman" w:cs="Times New Roman"/>
                <w:color w:val="000000"/>
              </w:rPr>
            </w:pPr>
            <w:r w:rsidRPr="009759CF">
              <w:rPr>
                <w:rFonts w:ascii="Times New Roman" w:hAnsi="Times New Roman" w:cs="Times New Roman"/>
                <w:color w:val="000000"/>
              </w:rPr>
              <w:t>В</w:t>
            </w:r>
          </w:p>
        </w:tc>
        <w:tc>
          <w:tcPr>
            <w:tcW w:w="2279" w:type="dxa"/>
          </w:tcPr>
          <w:p w:rsidR="009759CF" w:rsidRPr="009759CF" w:rsidRDefault="009759CF" w:rsidP="009759CF">
            <w:pPr>
              <w:spacing w:line="0" w:lineRule="atLeast"/>
              <w:jc w:val="both"/>
              <w:rPr>
                <w:rFonts w:ascii="Times New Roman" w:hAnsi="Times New Roman" w:cs="Times New Roman"/>
                <w:color w:val="000000"/>
              </w:rPr>
            </w:pPr>
            <w:r w:rsidRPr="009759CF">
              <w:rPr>
                <w:rFonts w:ascii="Times New Roman" w:hAnsi="Times New Roman" w:cs="Times New Roman"/>
                <w:color w:val="000000"/>
              </w:rPr>
              <w:t>Г</w:t>
            </w:r>
          </w:p>
        </w:tc>
        <w:tc>
          <w:tcPr>
            <w:tcW w:w="2280" w:type="dxa"/>
          </w:tcPr>
          <w:p w:rsidR="009759CF" w:rsidRPr="009759CF" w:rsidRDefault="009759CF" w:rsidP="009759CF">
            <w:pPr>
              <w:spacing w:line="0" w:lineRule="atLeast"/>
              <w:jc w:val="both"/>
              <w:rPr>
                <w:rFonts w:ascii="Times New Roman" w:hAnsi="Times New Roman" w:cs="Times New Roman"/>
                <w:color w:val="000000"/>
              </w:rPr>
            </w:pPr>
            <w:r w:rsidRPr="009759CF">
              <w:rPr>
                <w:rFonts w:ascii="Times New Roman" w:hAnsi="Times New Roman" w:cs="Times New Roman"/>
                <w:color w:val="000000"/>
              </w:rPr>
              <w:t>Д</w:t>
            </w:r>
          </w:p>
        </w:tc>
      </w:tr>
      <w:tr w:rsidR="009759CF" w:rsidRPr="009759CF" w:rsidTr="00641F43">
        <w:tc>
          <w:tcPr>
            <w:tcW w:w="2279" w:type="dxa"/>
          </w:tcPr>
          <w:p w:rsidR="009759CF" w:rsidRPr="009759CF" w:rsidRDefault="009759CF" w:rsidP="009759CF">
            <w:pPr>
              <w:spacing w:line="0" w:lineRule="atLeast"/>
              <w:jc w:val="both"/>
              <w:rPr>
                <w:rFonts w:ascii="Times New Roman" w:hAnsi="Times New Roman" w:cs="Times New Roman"/>
                <w:color w:val="000000"/>
              </w:rPr>
            </w:pPr>
          </w:p>
        </w:tc>
        <w:tc>
          <w:tcPr>
            <w:tcW w:w="2279" w:type="dxa"/>
          </w:tcPr>
          <w:p w:rsidR="009759CF" w:rsidRPr="009759CF" w:rsidRDefault="009759CF" w:rsidP="009759CF">
            <w:pPr>
              <w:spacing w:line="0" w:lineRule="atLeast"/>
              <w:jc w:val="both"/>
              <w:rPr>
                <w:rFonts w:ascii="Times New Roman" w:hAnsi="Times New Roman" w:cs="Times New Roman"/>
                <w:color w:val="000000"/>
              </w:rPr>
            </w:pPr>
          </w:p>
        </w:tc>
        <w:tc>
          <w:tcPr>
            <w:tcW w:w="2279" w:type="dxa"/>
          </w:tcPr>
          <w:p w:rsidR="009759CF" w:rsidRPr="009759CF" w:rsidRDefault="009759CF" w:rsidP="009759CF">
            <w:pPr>
              <w:spacing w:line="0" w:lineRule="atLeast"/>
              <w:jc w:val="both"/>
              <w:rPr>
                <w:rFonts w:ascii="Times New Roman" w:hAnsi="Times New Roman" w:cs="Times New Roman"/>
                <w:color w:val="000000"/>
              </w:rPr>
            </w:pPr>
          </w:p>
        </w:tc>
        <w:tc>
          <w:tcPr>
            <w:tcW w:w="2279" w:type="dxa"/>
          </w:tcPr>
          <w:p w:rsidR="009759CF" w:rsidRPr="009759CF" w:rsidRDefault="009759CF" w:rsidP="009759CF">
            <w:pPr>
              <w:spacing w:line="0" w:lineRule="atLeast"/>
              <w:jc w:val="both"/>
              <w:rPr>
                <w:rFonts w:ascii="Times New Roman" w:hAnsi="Times New Roman" w:cs="Times New Roman"/>
                <w:color w:val="000000"/>
              </w:rPr>
            </w:pPr>
          </w:p>
        </w:tc>
        <w:tc>
          <w:tcPr>
            <w:tcW w:w="2280" w:type="dxa"/>
          </w:tcPr>
          <w:p w:rsidR="009759CF" w:rsidRPr="009759CF" w:rsidRDefault="009759CF" w:rsidP="009759CF">
            <w:pPr>
              <w:spacing w:line="0" w:lineRule="atLeast"/>
              <w:jc w:val="both"/>
              <w:rPr>
                <w:rFonts w:ascii="Times New Roman" w:hAnsi="Times New Roman" w:cs="Times New Roman"/>
                <w:color w:val="000000"/>
              </w:rPr>
            </w:pPr>
          </w:p>
        </w:tc>
      </w:tr>
    </w:tbl>
    <w:p w:rsidR="009759CF" w:rsidRPr="009759CF" w:rsidRDefault="009759CF" w:rsidP="009759CF">
      <w:pPr>
        <w:widowControl w:val="0"/>
        <w:spacing w:after="0" w:line="0" w:lineRule="atLeast"/>
        <w:jc w:val="both"/>
        <w:rPr>
          <w:rFonts w:ascii="Times New Roman" w:eastAsia="Arial Unicode MS" w:hAnsi="Times New Roman" w:cs="Times New Roman"/>
          <w:color w:val="000000"/>
          <w:sz w:val="24"/>
          <w:szCs w:val="24"/>
          <w:lang w:eastAsia="ru-RU" w:bidi="ru-RU"/>
        </w:rPr>
      </w:pPr>
    </w:p>
    <w:p w:rsidR="009759CF" w:rsidRPr="009759CF" w:rsidRDefault="009759CF" w:rsidP="009759CF">
      <w:pPr>
        <w:widowControl w:val="0"/>
        <w:tabs>
          <w:tab w:val="left" w:leader="hyphen" w:pos="606"/>
        </w:tabs>
        <w:spacing w:after="0" w:line="0" w:lineRule="atLeast"/>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color w:val="000000"/>
          <w:sz w:val="24"/>
          <w:szCs w:val="24"/>
          <w:lang w:eastAsia="ru-RU" w:bidi="ru-RU"/>
        </w:rPr>
        <w:t>16. Носов занял 500 тысяч рублей Власову на три месяца. Между   гражданами был заключён договор займа, заверенный у но</w:t>
      </w:r>
      <w:r w:rsidRPr="009759CF">
        <w:rPr>
          <w:rFonts w:ascii="Times New Roman" w:eastAsia="Arial Unicode MS" w:hAnsi="Times New Roman" w:cs="Times New Roman"/>
          <w:color w:val="000000"/>
          <w:sz w:val="24"/>
          <w:szCs w:val="24"/>
          <w:lang w:eastAsia="ru-RU" w:bidi="ru-RU"/>
        </w:rPr>
        <w:softHyphen/>
        <w:t>тариуса. Выберите в приведённом ниже списке характеристики, присущие данному виду правоотношений. Запишите циф</w:t>
      </w:r>
      <w:r w:rsidRPr="009759CF">
        <w:rPr>
          <w:rFonts w:ascii="Times New Roman" w:eastAsia="Arial Unicode MS" w:hAnsi="Times New Roman" w:cs="Times New Roman"/>
          <w:color w:val="000000"/>
          <w:sz w:val="24"/>
          <w:szCs w:val="24"/>
          <w:lang w:eastAsia="ru-RU" w:bidi="ru-RU"/>
        </w:rPr>
        <w:softHyphen/>
        <w:t>ры, под которыми указаны эти характеристики.</w:t>
      </w:r>
    </w:p>
    <w:p w:rsidR="009759CF" w:rsidRPr="009759CF" w:rsidRDefault="009759CF" w:rsidP="009759CF">
      <w:pPr>
        <w:widowControl w:val="0"/>
        <w:tabs>
          <w:tab w:val="left" w:pos="1110"/>
        </w:tabs>
        <w:spacing w:after="0" w:line="0" w:lineRule="atLeast"/>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color w:val="000000"/>
          <w:sz w:val="24"/>
          <w:szCs w:val="24"/>
          <w:lang w:eastAsia="ru-RU" w:bidi="ru-RU"/>
        </w:rPr>
        <w:t xml:space="preserve">1)имущественные </w:t>
      </w:r>
      <w:proofErr w:type="gramStart"/>
      <w:r w:rsidRPr="009759CF">
        <w:rPr>
          <w:rFonts w:ascii="Times New Roman" w:eastAsia="Arial Unicode MS" w:hAnsi="Times New Roman" w:cs="Times New Roman"/>
          <w:color w:val="000000"/>
          <w:sz w:val="24"/>
          <w:szCs w:val="24"/>
          <w:lang w:eastAsia="ru-RU" w:bidi="ru-RU"/>
        </w:rPr>
        <w:t>правоотношения  2</w:t>
      </w:r>
      <w:proofErr w:type="gramEnd"/>
      <w:r w:rsidRPr="009759CF">
        <w:rPr>
          <w:rFonts w:ascii="Times New Roman" w:eastAsia="Arial Unicode MS" w:hAnsi="Times New Roman" w:cs="Times New Roman"/>
          <w:color w:val="000000"/>
          <w:sz w:val="24"/>
          <w:szCs w:val="24"/>
          <w:lang w:eastAsia="ru-RU" w:bidi="ru-RU"/>
        </w:rPr>
        <w:t>)личные неимущественные правоотношения  3)односторонняя сделка    4)двусторонний договор  5)регулируется Гражданским кодексом РФ  6)регулируется Налоговым кодексом РФ</w:t>
      </w:r>
    </w:p>
    <w:p w:rsidR="009759CF" w:rsidRPr="009759CF" w:rsidRDefault="009759CF" w:rsidP="009759CF">
      <w:pPr>
        <w:widowControl w:val="0"/>
        <w:spacing w:after="0" w:line="0" w:lineRule="atLeast"/>
        <w:ind w:left="360" w:firstLine="200"/>
        <w:jc w:val="both"/>
        <w:rPr>
          <w:rFonts w:ascii="Times New Roman" w:eastAsia="Arial Unicode MS" w:hAnsi="Times New Roman" w:cs="Times New Roman"/>
          <w:color w:val="000000"/>
          <w:sz w:val="24"/>
          <w:szCs w:val="24"/>
          <w:lang w:eastAsia="ru-RU" w:bidi="ru-RU"/>
        </w:rPr>
      </w:pPr>
    </w:p>
    <w:p w:rsidR="009759CF" w:rsidRPr="009759CF" w:rsidRDefault="009759CF" w:rsidP="009759CF">
      <w:pPr>
        <w:widowControl w:val="0"/>
        <w:spacing w:after="181" w:line="220" w:lineRule="exact"/>
        <w:ind w:left="100"/>
        <w:jc w:val="both"/>
        <w:outlineLvl w:val="1"/>
        <w:rPr>
          <w:rFonts w:ascii="Segoe UI" w:eastAsia="Segoe UI" w:hAnsi="Segoe UI" w:cs="Segoe UI"/>
          <w:bCs/>
          <w:color w:val="000000"/>
          <w:sz w:val="24"/>
          <w:szCs w:val="24"/>
          <w:lang w:eastAsia="ru-RU" w:bidi="ru-RU"/>
        </w:rPr>
      </w:pPr>
      <w:r w:rsidRPr="009759CF">
        <w:rPr>
          <w:rFonts w:ascii="Segoe UI" w:eastAsia="Segoe UI" w:hAnsi="Segoe UI" w:cs="Segoe UI"/>
          <w:bCs/>
          <w:color w:val="000000"/>
          <w:sz w:val="24"/>
          <w:szCs w:val="24"/>
          <w:lang w:eastAsia="ru-RU" w:bidi="ru-RU"/>
        </w:rPr>
        <w:t>Часть 2</w:t>
      </w:r>
    </w:p>
    <w:p w:rsidR="009759CF" w:rsidRPr="009759CF" w:rsidRDefault="009759CF" w:rsidP="007B108B">
      <w:pPr>
        <w:widowControl w:val="0"/>
        <w:spacing w:after="291" w:line="210" w:lineRule="exact"/>
        <w:jc w:val="both"/>
        <w:rPr>
          <w:rFonts w:ascii="Times New Roman" w:eastAsia="Times New Roman" w:hAnsi="Times New Roman" w:cs="Times New Roman"/>
          <w:bCs/>
          <w:iCs/>
          <w:color w:val="000000"/>
          <w:sz w:val="24"/>
          <w:szCs w:val="24"/>
          <w:lang w:eastAsia="ru-RU" w:bidi="ru-RU"/>
        </w:rPr>
      </w:pPr>
      <w:r w:rsidRPr="009759CF">
        <w:rPr>
          <w:rFonts w:ascii="Times New Roman" w:eastAsia="Times New Roman" w:hAnsi="Times New Roman" w:cs="Times New Roman"/>
          <w:bCs/>
          <w:iCs/>
          <w:color w:val="000000"/>
          <w:sz w:val="24"/>
          <w:szCs w:val="24"/>
          <w:lang w:eastAsia="ru-RU" w:bidi="ru-RU"/>
        </w:rPr>
        <w:t>Прочитайте текст и выполните задания 17—</w:t>
      </w:r>
      <w:r w:rsidR="007B108B">
        <w:rPr>
          <w:rFonts w:ascii="Times New Roman" w:eastAsia="Times New Roman" w:hAnsi="Times New Roman" w:cs="Times New Roman"/>
          <w:bCs/>
          <w:iCs/>
          <w:color w:val="000000"/>
          <w:sz w:val="24"/>
          <w:szCs w:val="24"/>
          <w:lang w:eastAsia="ru-RU" w:bidi="ru-RU"/>
        </w:rPr>
        <w:t>18</w:t>
      </w:r>
      <w:r w:rsidRPr="009759CF">
        <w:rPr>
          <w:rFonts w:ascii="Times New Roman" w:eastAsia="Times New Roman" w:hAnsi="Times New Roman" w:cs="Times New Roman"/>
          <w:bCs/>
          <w:iCs/>
          <w:color w:val="000000"/>
          <w:sz w:val="24"/>
          <w:szCs w:val="24"/>
          <w:lang w:eastAsia="ru-RU" w:bidi="ru-RU"/>
        </w:rPr>
        <w:t>.</w:t>
      </w:r>
    </w:p>
    <w:p w:rsidR="009759CF" w:rsidRPr="009759CF" w:rsidRDefault="009759CF" w:rsidP="007B108B">
      <w:pPr>
        <w:widowControl w:val="0"/>
        <w:spacing w:after="0" w:line="0" w:lineRule="atLeast"/>
        <w:ind w:right="240"/>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color w:val="000000"/>
          <w:sz w:val="24"/>
          <w:szCs w:val="24"/>
          <w:lang w:eastAsia="ru-RU" w:bidi="ru-RU"/>
        </w:rPr>
        <w:t>Каждый исторический период определяет особенности соци</w:t>
      </w:r>
      <w:r w:rsidRPr="009759CF">
        <w:rPr>
          <w:rFonts w:ascii="Times New Roman" w:eastAsia="Arial Unicode MS" w:hAnsi="Times New Roman" w:cs="Times New Roman"/>
          <w:color w:val="000000"/>
          <w:sz w:val="24"/>
          <w:szCs w:val="24"/>
          <w:lang w:eastAsia="ru-RU" w:bidi="ru-RU"/>
        </w:rPr>
        <w:softHyphen/>
        <w:t>ализации. Для того чтобы стать полноправным членом общества, человеку требуется всё больше времени. Если раньше социализация охватывала только период детства, то современному человеку необ</w:t>
      </w:r>
      <w:r w:rsidRPr="009759CF">
        <w:rPr>
          <w:rFonts w:ascii="Times New Roman" w:eastAsia="Arial Unicode MS" w:hAnsi="Times New Roman" w:cs="Times New Roman"/>
          <w:color w:val="000000"/>
          <w:sz w:val="24"/>
          <w:szCs w:val="24"/>
          <w:lang w:eastAsia="ru-RU" w:bidi="ru-RU"/>
        </w:rPr>
        <w:softHyphen/>
        <w:t>ходимо социализироваться всю жизнь. Особая роль в современной социализации принадлежит образованию и приобретению профес</w:t>
      </w:r>
      <w:r w:rsidRPr="009759CF">
        <w:rPr>
          <w:rFonts w:ascii="Times New Roman" w:eastAsia="Arial Unicode MS" w:hAnsi="Times New Roman" w:cs="Times New Roman"/>
          <w:color w:val="000000"/>
          <w:sz w:val="24"/>
          <w:szCs w:val="24"/>
          <w:lang w:eastAsia="ru-RU" w:bidi="ru-RU"/>
        </w:rPr>
        <w:softHyphen/>
        <w:t xml:space="preserve">сии. Особенности современной </w:t>
      </w:r>
      <w:r w:rsidRPr="009759CF">
        <w:rPr>
          <w:rFonts w:ascii="Times New Roman" w:eastAsia="Arial Unicode MS" w:hAnsi="Times New Roman" w:cs="Times New Roman"/>
          <w:color w:val="000000"/>
          <w:sz w:val="24"/>
          <w:szCs w:val="24"/>
          <w:lang w:eastAsia="ru-RU" w:bidi="ru-RU"/>
        </w:rPr>
        <w:lastRenderedPageBreak/>
        <w:t>социализации человека опреде</w:t>
      </w:r>
      <w:r w:rsidRPr="009759CF">
        <w:rPr>
          <w:rFonts w:ascii="Times New Roman" w:eastAsia="Arial Unicode MS" w:hAnsi="Times New Roman" w:cs="Times New Roman"/>
          <w:color w:val="000000"/>
          <w:sz w:val="24"/>
          <w:szCs w:val="24"/>
          <w:lang w:eastAsia="ru-RU" w:bidi="ru-RU"/>
        </w:rPr>
        <w:softHyphen/>
        <w:t>ляются новыми требованиями к его характерологическим чертам, которые необходимы для нормального функционирования в качестве полноправного члена общества.</w:t>
      </w:r>
    </w:p>
    <w:p w:rsidR="009759CF" w:rsidRPr="009759CF" w:rsidRDefault="009759CF" w:rsidP="009759CF">
      <w:pPr>
        <w:widowControl w:val="0"/>
        <w:spacing w:after="0" w:line="0" w:lineRule="atLeast"/>
        <w:ind w:right="240" w:firstLine="380"/>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color w:val="000000"/>
          <w:sz w:val="24"/>
          <w:szCs w:val="24"/>
          <w:lang w:eastAsia="ru-RU" w:bidi="ru-RU"/>
        </w:rPr>
        <w:t>В ходе социализации личность выступает как субъект и объект этого процесса. Кроме того, в процессе социализации осущест</w:t>
      </w:r>
      <w:r w:rsidRPr="009759CF">
        <w:rPr>
          <w:rFonts w:ascii="Times New Roman" w:eastAsia="Arial Unicode MS" w:hAnsi="Times New Roman" w:cs="Times New Roman"/>
          <w:color w:val="000000"/>
          <w:sz w:val="24"/>
          <w:szCs w:val="24"/>
          <w:lang w:eastAsia="ru-RU" w:bidi="ru-RU"/>
        </w:rPr>
        <w:softHyphen/>
        <w:t>вляется динамика пассивной и активной позиции индивида. Пас</w:t>
      </w:r>
      <w:r w:rsidRPr="009759CF">
        <w:rPr>
          <w:rFonts w:ascii="Times New Roman" w:eastAsia="Arial Unicode MS" w:hAnsi="Times New Roman" w:cs="Times New Roman"/>
          <w:color w:val="000000"/>
          <w:sz w:val="24"/>
          <w:szCs w:val="24"/>
          <w:lang w:eastAsia="ru-RU" w:bidi="ru-RU"/>
        </w:rPr>
        <w:softHyphen/>
        <w:t>сивная позиция — когда он усваивает нормы и служит объектом социальных отношений; активная позиция — когда он воспроиз</w:t>
      </w:r>
      <w:r w:rsidRPr="009759CF">
        <w:rPr>
          <w:rFonts w:ascii="Times New Roman" w:eastAsia="Arial Unicode MS" w:hAnsi="Times New Roman" w:cs="Times New Roman"/>
          <w:color w:val="000000"/>
          <w:sz w:val="24"/>
          <w:szCs w:val="24"/>
          <w:lang w:eastAsia="ru-RU" w:bidi="ru-RU"/>
        </w:rPr>
        <w:softHyphen/>
        <w:t>водит социальный опыт и выступает как субъект социальных от</w:t>
      </w:r>
      <w:r w:rsidRPr="009759CF">
        <w:rPr>
          <w:rFonts w:ascii="Times New Roman" w:eastAsia="Arial Unicode MS" w:hAnsi="Times New Roman" w:cs="Times New Roman"/>
          <w:color w:val="000000"/>
          <w:sz w:val="24"/>
          <w:szCs w:val="24"/>
          <w:lang w:eastAsia="ru-RU" w:bidi="ru-RU"/>
        </w:rPr>
        <w:softHyphen/>
        <w:t>ношений.</w:t>
      </w:r>
    </w:p>
    <w:p w:rsidR="009759CF" w:rsidRPr="009759CF" w:rsidRDefault="009759CF" w:rsidP="009759CF">
      <w:pPr>
        <w:widowControl w:val="0"/>
        <w:spacing w:after="0" w:line="0" w:lineRule="atLeast"/>
        <w:ind w:right="240" w:firstLine="380"/>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color w:val="000000"/>
          <w:sz w:val="24"/>
          <w:szCs w:val="24"/>
          <w:lang w:eastAsia="ru-RU" w:bidi="ru-RU"/>
        </w:rPr>
        <w:t>Социализация человека происходит посредством механизмов социализации способов сознательного или бессознательного усвоения и воспроизводства социального опыта. Одним из первых был выделен механизм подражания, имитации, идентификации. Его сущность заключается в стремлении человека к воспроизвод</w:t>
      </w:r>
      <w:r w:rsidRPr="009759CF">
        <w:rPr>
          <w:rFonts w:ascii="Times New Roman" w:eastAsia="Arial Unicode MS" w:hAnsi="Times New Roman" w:cs="Times New Roman"/>
          <w:color w:val="000000"/>
          <w:sz w:val="24"/>
          <w:szCs w:val="24"/>
          <w:lang w:eastAsia="ru-RU" w:bidi="ru-RU"/>
        </w:rPr>
        <w:softHyphen/>
        <w:t>ству воспринимаемого поведения других людей. Выделяют меха</w:t>
      </w:r>
      <w:r w:rsidRPr="009759CF">
        <w:rPr>
          <w:rFonts w:ascii="Times New Roman" w:eastAsia="Arial Unicode MS" w:hAnsi="Times New Roman" w:cs="Times New Roman"/>
          <w:color w:val="000000"/>
          <w:sz w:val="24"/>
          <w:szCs w:val="24"/>
          <w:lang w:eastAsia="ru-RU" w:bidi="ru-RU"/>
        </w:rPr>
        <w:softHyphen/>
        <w:t xml:space="preserve">низм </w:t>
      </w:r>
      <w:proofErr w:type="spellStart"/>
      <w:r w:rsidRPr="009759CF">
        <w:rPr>
          <w:rFonts w:ascii="Times New Roman" w:eastAsia="Arial Unicode MS" w:hAnsi="Times New Roman" w:cs="Times New Roman"/>
          <w:color w:val="000000"/>
          <w:sz w:val="24"/>
          <w:szCs w:val="24"/>
          <w:lang w:eastAsia="ru-RU" w:bidi="ru-RU"/>
        </w:rPr>
        <w:t>полоролевой</w:t>
      </w:r>
      <w:proofErr w:type="spellEnd"/>
      <w:r w:rsidRPr="009759CF">
        <w:rPr>
          <w:rFonts w:ascii="Times New Roman" w:eastAsia="Arial Unicode MS" w:hAnsi="Times New Roman" w:cs="Times New Roman"/>
          <w:color w:val="000000"/>
          <w:sz w:val="24"/>
          <w:szCs w:val="24"/>
          <w:lang w:eastAsia="ru-RU" w:bidi="ru-RU"/>
        </w:rPr>
        <w:t xml:space="preserve"> идентификации. Его сущность состоит в усво</w:t>
      </w:r>
      <w:r w:rsidRPr="009759CF">
        <w:rPr>
          <w:rFonts w:ascii="Times New Roman" w:eastAsia="Arial Unicode MS" w:hAnsi="Times New Roman" w:cs="Times New Roman"/>
          <w:color w:val="000000"/>
          <w:sz w:val="24"/>
          <w:szCs w:val="24"/>
          <w:lang w:eastAsia="ru-RU" w:bidi="ru-RU"/>
        </w:rPr>
        <w:softHyphen/>
        <w:t>ении субъектом психологических черт, особенностей поведения, характерных для людей определённого пола. Механизм социальной оценки желаемого поведения осуществляется в процессе социаль</w:t>
      </w:r>
      <w:r w:rsidRPr="009759CF">
        <w:rPr>
          <w:rFonts w:ascii="Times New Roman" w:eastAsia="Arial Unicode MS" w:hAnsi="Times New Roman" w:cs="Times New Roman"/>
          <w:color w:val="000000"/>
          <w:sz w:val="24"/>
          <w:szCs w:val="24"/>
          <w:lang w:eastAsia="ru-RU" w:bidi="ru-RU"/>
        </w:rPr>
        <w:softHyphen/>
        <w:t>ного контроля. Он работает на основе чувств, которые испытывает человек в связи с вознаграждениями (положительными санкция</w:t>
      </w:r>
      <w:r w:rsidRPr="009759CF">
        <w:rPr>
          <w:rFonts w:ascii="Times New Roman" w:eastAsia="Arial Unicode MS" w:hAnsi="Times New Roman" w:cs="Times New Roman"/>
          <w:color w:val="000000"/>
          <w:sz w:val="24"/>
          <w:szCs w:val="24"/>
          <w:lang w:eastAsia="ru-RU" w:bidi="ru-RU"/>
        </w:rPr>
        <w:softHyphen/>
        <w:t>ми) и наказаниями (отрицательными санкциями), поступающими от других людей.</w:t>
      </w:r>
    </w:p>
    <w:p w:rsidR="009759CF" w:rsidRPr="009759CF" w:rsidRDefault="009759CF" w:rsidP="009759CF">
      <w:pPr>
        <w:widowControl w:val="0"/>
        <w:spacing w:after="0" w:line="0" w:lineRule="atLeast"/>
        <w:ind w:right="240" w:firstLine="380"/>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color w:val="000000"/>
          <w:sz w:val="24"/>
          <w:szCs w:val="24"/>
          <w:lang w:eastAsia="ru-RU" w:bidi="ru-RU"/>
        </w:rPr>
        <w:t>Семья, детский сад, школьный класс, студенческая группа, трудо</w:t>
      </w:r>
      <w:r w:rsidRPr="009759CF">
        <w:rPr>
          <w:rFonts w:ascii="Times New Roman" w:eastAsia="Arial Unicode MS" w:hAnsi="Times New Roman" w:cs="Times New Roman"/>
          <w:color w:val="000000"/>
          <w:sz w:val="24"/>
          <w:szCs w:val="24"/>
          <w:lang w:eastAsia="ru-RU" w:bidi="ru-RU"/>
        </w:rPr>
        <w:softHyphen/>
        <w:t>вой коллектив, компания сверстников - все эти социальные группы выступают в качестве носителей различных норм и ценностей. Такие группы, задающие систему внешней регуляции поведения индивида, называются институтами социализации.</w:t>
      </w:r>
    </w:p>
    <w:p w:rsidR="009759CF" w:rsidRPr="009759CF" w:rsidRDefault="009759CF" w:rsidP="009759CF">
      <w:pPr>
        <w:widowControl w:val="0"/>
        <w:spacing w:after="0" w:line="0" w:lineRule="atLeast"/>
        <w:ind w:right="240"/>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color w:val="000000"/>
          <w:sz w:val="24"/>
          <w:szCs w:val="24"/>
          <w:lang w:eastAsia="ru-RU" w:bidi="ru-RU"/>
        </w:rPr>
        <w:t>(Н. Мельникова)</w:t>
      </w:r>
    </w:p>
    <w:p w:rsidR="009759CF" w:rsidRPr="009759CF" w:rsidRDefault="009759CF" w:rsidP="009759CF">
      <w:pPr>
        <w:widowControl w:val="0"/>
        <w:spacing w:after="0" w:line="0" w:lineRule="atLeast"/>
        <w:ind w:right="240"/>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iCs/>
          <w:color w:val="000000"/>
          <w:sz w:val="24"/>
          <w:szCs w:val="24"/>
          <w:lang w:eastAsia="ru-RU" w:bidi="ru-RU"/>
        </w:rPr>
        <w:t xml:space="preserve">17. </w:t>
      </w:r>
      <w:r w:rsidRPr="009759CF">
        <w:rPr>
          <w:rFonts w:ascii="Times New Roman" w:eastAsia="Arial Unicode MS" w:hAnsi="Times New Roman" w:cs="Times New Roman"/>
          <w:color w:val="000000"/>
          <w:sz w:val="24"/>
          <w:szCs w:val="24"/>
          <w:lang w:eastAsia="ru-RU" w:bidi="ru-RU"/>
        </w:rPr>
        <w:t>Как, согласно автору, изменилась длительность социализа</w:t>
      </w:r>
      <w:r w:rsidRPr="009759CF">
        <w:rPr>
          <w:rFonts w:ascii="Times New Roman" w:eastAsia="Arial Unicode MS" w:hAnsi="Times New Roman" w:cs="Times New Roman"/>
          <w:color w:val="000000"/>
          <w:sz w:val="24"/>
          <w:szCs w:val="24"/>
          <w:lang w:eastAsia="ru-RU" w:bidi="ru-RU"/>
        </w:rPr>
        <w:softHyphen/>
        <w:t>ции в ходе исторического развития общества? (Выпишите соответствующее предложение из текста.) Какие два вида позиции индивида в процессе социализации выделяет ав</w:t>
      </w:r>
      <w:r w:rsidRPr="009759CF">
        <w:rPr>
          <w:rFonts w:ascii="Times New Roman" w:eastAsia="Arial Unicode MS" w:hAnsi="Times New Roman" w:cs="Times New Roman"/>
          <w:color w:val="000000"/>
          <w:sz w:val="24"/>
          <w:szCs w:val="24"/>
          <w:lang w:eastAsia="ru-RU" w:bidi="ru-RU"/>
        </w:rPr>
        <w:softHyphen/>
        <w:t>тор? Чем определяются особенности современной социа</w:t>
      </w:r>
      <w:r w:rsidRPr="009759CF">
        <w:rPr>
          <w:rFonts w:ascii="Times New Roman" w:eastAsia="Arial Unicode MS" w:hAnsi="Times New Roman" w:cs="Times New Roman"/>
          <w:color w:val="000000"/>
          <w:sz w:val="24"/>
          <w:szCs w:val="24"/>
          <w:lang w:eastAsia="ru-RU" w:bidi="ru-RU"/>
        </w:rPr>
        <w:softHyphen/>
        <w:t>лизации?</w:t>
      </w:r>
    </w:p>
    <w:p w:rsidR="009759CF" w:rsidRPr="009759CF" w:rsidRDefault="009759CF" w:rsidP="009759CF">
      <w:pPr>
        <w:widowControl w:val="0"/>
        <w:tabs>
          <w:tab w:val="left" w:pos="769"/>
        </w:tabs>
        <w:spacing w:after="0" w:line="0" w:lineRule="atLeast"/>
        <w:jc w:val="both"/>
        <w:rPr>
          <w:rFonts w:ascii="Times New Roman" w:eastAsia="Arial Unicode MS" w:hAnsi="Times New Roman" w:cs="Times New Roman"/>
          <w:color w:val="000000"/>
          <w:sz w:val="24"/>
          <w:szCs w:val="24"/>
          <w:lang w:eastAsia="ru-RU" w:bidi="ru-RU"/>
        </w:rPr>
      </w:pPr>
    </w:p>
    <w:p w:rsidR="009759CF" w:rsidRPr="009759CF" w:rsidRDefault="009759CF" w:rsidP="009759CF">
      <w:pPr>
        <w:widowControl w:val="0"/>
        <w:tabs>
          <w:tab w:val="left" w:pos="769"/>
        </w:tabs>
        <w:spacing w:after="0" w:line="0" w:lineRule="atLeast"/>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color w:val="000000"/>
          <w:sz w:val="24"/>
          <w:szCs w:val="24"/>
          <w:lang w:eastAsia="ru-RU" w:bidi="ru-RU"/>
        </w:rPr>
        <w:t>18.В тексте упомянуты ключевые понятия социально-гуманитар</w:t>
      </w:r>
      <w:r w:rsidRPr="009759CF">
        <w:rPr>
          <w:rFonts w:ascii="Times New Roman" w:eastAsia="Arial Unicode MS" w:hAnsi="Times New Roman" w:cs="Times New Roman"/>
          <w:color w:val="000000"/>
          <w:sz w:val="24"/>
          <w:szCs w:val="24"/>
          <w:lang w:eastAsia="ru-RU" w:bidi="ru-RU"/>
        </w:rPr>
        <w:softHyphen/>
        <w:t>ных наук.</w:t>
      </w:r>
    </w:p>
    <w:p w:rsidR="009759CF" w:rsidRPr="009759CF" w:rsidRDefault="009759CF" w:rsidP="007B108B">
      <w:pPr>
        <w:widowControl w:val="0"/>
        <w:spacing w:after="0" w:line="0" w:lineRule="atLeast"/>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color w:val="000000"/>
          <w:sz w:val="24"/>
          <w:szCs w:val="24"/>
          <w:lang w:eastAsia="ru-RU" w:bidi="ru-RU"/>
        </w:rPr>
        <w:t>Используя обществоведческие знания,</w:t>
      </w:r>
    </w:p>
    <w:p w:rsidR="009759CF" w:rsidRPr="009759CF" w:rsidRDefault="007B108B" w:rsidP="007B108B">
      <w:pPr>
        <w:widowControl w:val="0"/>
        <w:tabs>
          <w:tab w:val="left" w:pos="1050"/>
        </w:tabs>
        <w:spacing w:after="0" w:line="0" w:lineRule="atLeast"/>
        <w:ind w:right="140"/>
        <w:jc w:val="both"/>
        <w:rPr>
          <w:rFonts w:ascii="Times New Roman" w:eastAsia="Arial Unicode MS" w:hAnsi="Times New Roman" w:cs="Times New Roman"/>
          <w:color w:val="000000"/>
          <w:sz w:val="24"/>
          <w:szCs w:val="24"/>
          <w:lang w:eastAsia="ru-RU" w:bidi="ru-RU"/>
        </w:rPr>
      </w:pPr>
      <w:r>
        <w:rPr>
          <w:rFonts w:ascii="Times New Roman" w:eastAsia="Arial Unicode MS" w:hAnsi="Times New Roman" w:cs="Times New Roman"/>
          <w:color w:val="000000"/>
          <w:sz w:val="24"/>
          <w:szCs w:val="24"/>
          <w:lang w:eastAsia="ru-RU" w:bidi="ru-RU"/>
        </w:rPr>
        <w:t xml:space="preserve">- </w:t>
      </w:r>
      <w:r w:rsidR="009759CF" w:rsidRPr="009759CF">
        <w:rPr>
          <w:rFonts w:ascii="Times New Roman" w:eastAsia="Arial Unicode MS" w:hAnsi="Times New Roman" w:cs="Times New Roman"/>
          <w:color w:val="000000"/>
          <w:sz w:val="24"/>
          <w:szCs w:val="24"/>
          <w:lang w:eastAsia="ru-RU" w:bidi="ru-RU"/>
        </w:rPr>
        <w:t>укажите не менее трёх основных признаков понятия «со</w:t>
      </w:r>
      <w:r w:rsidR="009759CF" w:rsidRPr="009759CF">
        <w:rPr>
          <w:rFonts w:ascii="Times New Roman" w:eastAsia="Arial Unicode MS" w:hAnsi="Times New Roman" w:cs="Times New Roman"/>
          <w:color w:val="000000"/>
          <w:sz w:val="24"/>
          <w:szCs w:val="24"/>
          <w:lang w:eastAsia="ru-RU" w:bidi="ru-RU"/>
        </w:rPr>
        <w:softHyphen/>
        <w:t>циализация»;</w:t>
      </w:r>
    </w:p>
    <w:p w:rsidR="009759CF" w:rsidRPr="009759CF" w:rsidRDefault="007B108B" w:rsidP="007B108B">
      <w:pPr>
        <w:widowControl w:val="0"/>
        <w:tabs>
          <w:tab w:val="left" w:pos="1050"/>
        </w:tabs>
        <w:spacing w:after="0" w:line="0" w:lineRule="atLeast"/>
        <w:ind w:right="140"/>
        <w:jc w:val="both"/>
        <w:rPr>
          <w:rFonts w:ascii="Times New Roman" w:eastAsia="Arial Unicode MS" w:hAnsi="Times New Roman" w:cs="Times New Roman"/>
          <w:color w:val="000000"/>
          <w:sz w:val="24"/>
          <w:szCs w:val="24"/>
          <w:lang w:eastAsia="ru-RU" w:bidi="ru-RU"/>
        </w:rPr>
      </w:pPr>
      <w:r>
        <w:rPr>
          <w:rFonts w:ascii="Times New Roman" w:eastAsia="Arial Unicode MS" w:hAnsi="Times New Roman" w:cs="Times New Roman"/>
          <w:color w:val="000000"/>
          <w:sz w:val="24"/>
          <w:szCs w:val="24"/>
          <w:lang w:eastAsia="ru-RU" w:bidi="ru-RU"/>
        </w:rPr>
        <w:t xml:space="preserve">- </w:t>
      </w:r>
      <w:r w:rsidR="009759CF" w:rsidRPr="009759CF">
        <w:rPr>
          <w:rFonts w:ascii="Times New Roman" w:eastAsia="Arial Unicode MS" w:hAnsi="Times New Roman" w:cs="Times New Roman"/>
          <w:color w:val="000000"/>
          <w:sz w:val="24"/>
          <w:szCs w:val="24"/>
          <w:lang w:eastAsia="ru-RU" w:bidi="ru-RU"/>
        </w:rPr>
        <w:t>объясните связь социального явления, о котором говорит автор, включающего в себя нормы и санкции, с процессом социализации.</w:t>
      </w:r>
    </w:p>
    <w:p w:rsidR="009759CF" w:rsidRPr="009759CF" w:rsidRDefault="009759CF" w:rsidP="007B108B">
      <w:pPr>
        <w:widowControl w:val="0"/>
        <w:spacing w:after="0" w:line="0" w:lineRule="atLeast"/>
        <w:ind w:right="140"/>
        <w:jc w:val="both"/>
        <w:rPr>
          <w:rFonts w:ascii="Times New Roman" w:eastAsia="Arial Unicode MS" w:hAnsi="Times New Roman" w:cs="Times New Roman"/>
          <w:color w:val="000000"/>
          <w:sz w:val="24"/>
          <w:szCs w:val="24"/>
          <w:lang w:eastAsia="ru-RU" w:bidi="ru-RU"/>
        </w:rPr>
      </w:pPr>
      <w:r w:rsidRPr="009759CF">
        <w:rPr>
          <w:rFonts w:ascii="Times New Roman" w:eastAsia="Arial Unicode MS" w:hAnsi="Times New Roman" w:cs="Times New Roman"/>
          <w:color w:val="000000"/>
          <w:sz w:val="24"/>
          <w:szCs w:val="24"/>
          <w:lang w:eastAsia="ru-RU" w:bidi="ru-RU"/>
        </w:rPr>
        <w:t>(Объяснение может быть дано в одном или нескольких распростра</w:t>
      </w:r>
      <w:r w:rsidRPr="009759CF">
        <w:rPr>
          <w:rFonts w:ascii="Times New Roman" w:eastAsia="Arial Unicode MS" w:hAnsi="Times New Roman" w:cs="Times New Roman"/>
          <w:color w:val="000000"/>
          <w:sz w:val="24"/>
          <w:szCs w:val="24"/>
          <w:lang w:eastAsia="ru-RU" w:bidi="ru-RU"/>
        </w:rPr>
        <w:softHyphen/>
        <w:t>нённых предложениях.)</w:t>
      </w:r>
    </w:p>
    <w:p w:rsidR="009759CF" w:rsidRPr="009759CF" w:rsidRDefault="009759CF" w:rsidP="009759CF">
      <w:pPr>
        <w:widowControl w:val="0"/>
        <w:tabs>
          <w:tab w:val="left" w:leader="hyphen" w:pos="601"/>
          <w:tab w:val="left" w:pos="764"/>
        </w:tabs>
        <w:spacing w:after="0" w:line="0" w:lineRule="atLeast"/>
        <w:jc w:val="both"/>
        <w:rPr>
          <w:rFonts w:ascii="Times New Roman" w:eastAsia="Arial Unicode MS" w:hAnsi="Times New Roman" w:cs="Times New Roman"/>
          <w:color w:val="000000"/>
          <w:sz w:val="24"/>
          <w:szCs w:val="24"/>
          <w:lang w:eastAsia="ru-RU" w:bidi="ru-RU"/>
        </w:rPr>
      </w:pPr>
    </w:p>
    <w:p w:rsidR="009759CF" w:rsidRPr="009759CF" w:rsidRDefault="009759CF" w:rsidP="009759CF">
      <w:pPr>
        <w:widowControl w:val="0"/>
        <w:spacing w:after="0" w:line="0" w:lineRule="atLeast"/>
        <w:ind w:right="260"/>
        <w:jc w:val="both"/>
        <w:rPr>
          <w:rFonts w:ascii="Times New Roman" w:eastAsia="Arial Unicode MS" w:hAnsi="Times New Roman" w:cs="Times New Roman"/>
          <w:color w:val="000000"/>
          <w:sz w:val="24"/>
          <w:szCs w:val="24"/>
          <w:u w:val="single"/>
          <w:lang w:eastAsia="ru-RU" w:bidi="ru-RU"/>
        </w:rPr>
      </w:pPr>
    </w:p>
    <w:sectPr w:rsidR="009759CF" w:rsidRPr="009759CF">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2AF2" w:rsidRDefault="00B42AF2" w:rsidP="00D333A1">
      <w:pPr>
        <w:spacing w:after="0" w:line="240" w:lineRule="auto"/>
      </w:pPr>
      <w:r>
        <w:separator/>
      </w:r>
    </w:p>
  </w:endnote>
  <w:endnote w:type="continuationSeparator" w:id="0">
    <w:p w:rsidR="00B42AF2" w:rsidRDefault="00B42AF2" w:rsidP="00D333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E15" w:rsidRDefault="00B66E15">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E15" w:rsidRDefault="00B66E15">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E15" w:rsidRDefault="00B66E15">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2AF2" w:rsidRDefault="00B42AF2" w:rsidP="00D333A1">
      <w:pPr>
        <w:spacing w:after="0" w:line="240" w:lineRule="auto"/>
      </w:pPr>
      <w:r>
        <w:separator/>
      </w:r>
    </w:p>
  </w:footnote>
  <w:footnote w:type="continuationSeparator" w:id="0">
    <w:p w:rsidR="00B42AF2" w:rsidRDefault="00B42AF2" w:rsidP="00D333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E15" w:rsidRDefault="00B66E15">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33A1" w:rsidRPr="00D333A1" w:rsidRDefault="00852709" w:rsidP="00852709">
    <w:pPr>
      <w:pStyle w:val="a3"/>
      <w:rPr>
        <w:rFonts w:ascii="Times New Roman" w:hAnsi="Times New Roman" w:cs="Times New Roman"/>
        <w:sz w:val="28"/>
      </w:rPr>
    </w:pPr>
    <w:bookmarkStart w:id="0" w:name="_GoBack"/>
    <w:r>
      <w:rPr>
        <w:rFonts w:ascii="Times New Roman" w:hAnsi="Times New Roman" w:cs="Times New Roman"/>
        <w:sz w:val="28"/>
      </w:rPr>
      <w:t xml:space="preserve"> МБОУ Лицей №6 г. Н</w:t>
    </w:r>
    <w:r w:rsidR="00D333A1">
      <w:rPr>
        <w:rFonts w:ascii="Times New Roman" w:hAnsi="Times New Roman" w:cs="Times New Roman"/>
        <w:sz w:val="28"/>
      </w:rPr>
      <w:t>евинномысска</w:t>
    </w:r>
    <w:r w:rsidR="00344CA8">
      <w:rPr>
        <w:rFonts w:ascii="Times New Roman" w:hAnsi="Times New Roman" w:cs="Times New Roman"/>
        <w:sz w:val="28"/>
      </w:rPr>
      <w:t xml:space="preserve">          </w:t>
    </w:r>
    <w:r w:rsidR="00D333A1">
      <w:rPr>
        <w:rFonts w:ascii="Times New Roman" w:hAnsi="Times New Roman" w:cs="Times New Roman"/>
        <w:sz w:val="28"/>
      </w:rPr>
      <w:t xml:space="preserve"> </w:t>
    </w:r>
    <w:r w:rsidR="00344CA8">
      <w:rPr>
        <w:rFonts w:ascii="Times New Roman" w:hAnsi="Times New Roman" w:cs="Times New Roman"/>
        <w:sz w:val="28"/>
      </w:rPr>
      <w:tab/>
    </w:r>
    <w:r w:rsidR="00344CA8" w:rsidRPr="00344CA8">
      <w:rPr>
        <w:rFonts w:ascii="Times New Roman" w:hAnsi="Times New Roman" w:cs="Times New Roman"/>
        <w:sz w:val="28"/>
      </w:rPr>
      <w:t xml:space="preserve">Демоверсия  </w:t>
    </w:r>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E15" w:rsidRDefault="00B66E15">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6F0D32"/>
    <w:multiLevelType w:val="multilevel"/>
    <w:tmpl w:val="C832DCA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0E4469D"/>
    <w:multiLevelType w:val="multilevel"/>
    <w:tmpl w:val="5C523FF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33A1"/>
    <w:rsid w:val="00076DB6"/>
    <w:rsid w:val="001259F8"/>
    <w:rsid w:val="00344CA8"/>
    <w:rsid w:val="0060243B"/>
    <w:rsid w:val="00664132"/>
    <w:rsid w:val="007B108B"/>
    <w:rsid w:val="00852709"/>
    <w:rsid w:val="009759CF"/>
    <w:rsid w:val="009E4EAD"/>
    <w:rsid w:val="00B42AF2"/>
    <w:rsid w:val="00B66E15"/>
    <w:rsid w:val="00D333A1"/>
    <w:rsid w:val="00EC25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2FF239"/>
  <w15:chartTrackingRefBased/>
  <w15:docId w15:val="{D45DA207-FF80-4714-AFEE-A65B25A6F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333A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333A1"/>
  </w:style>
  <w:style w:type="paragraph" w:styleId="a5">
    <w:name w:val="footer"/>
    <w:basedOn w:val="a"/>
    <w:link w:val="a6"/>
    <w:uiPriority w:val="99"/>
    <w:unhideWhenUsed/>
    <w:rsid w:val="00D333A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333A1"/>
  </w:style>
  <w:style w:type="table" w:styleId="a7">
    <w:name w:val="Table Grid"/>
    <w:basedOn w:val="a1"/>
    <w:uiPriority w:val="39"/>
    <w:rsid w:val="00D333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7"/>
    <w:uiPriority w:val="59"/>
    <w:rsid w:val="009759CF"/>
    <w:pPr>
      <w:widowControl w:val="0"/>
      <w:spacing w:after="0" w:line="240" w:lineRule="auto"/>
    </w:pPr>
    <w:rPr>
      <w:rFonts w:ascii="Arial Unicode MS" w:eastAsia="Arial Unicode MS" w:hAnsi="Arial Unicode MS" w:cs="Arial Unicode MS"/>
      <w:sz w:val="24"/>
      <w:szCs w:val="24"/>
      <w:lang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1863</Words>
  <Characters>10624</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nvt23</dc:creator>
  <cp:keywords/>
  <dc:description/>
  <cp:lastModifiedBy>user</cp:lastModifiedBy>
  <cp:revision>3</cp:revision>
  <dcterms:created xsi:type="dcterms:W3CDTF">2023-11-04T19:02:00Z</dcterms:created>
  <dcterms:modified xsi:type="dcterms:W3CDTF">2023-11-04T20:21:00Z</dcterms:modified>
</cp:coreProperties>
</file>