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6D2B3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3895E8AB" wp14:editId="6A0BA7A8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457DC8DC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058F83BB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6DBD4E4F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2722171" w14:textId="1EF3F8F8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="00775C11">
        <w:rPr>
          <w:rFonts w:ascii="Times New Roman" w:hAnsi="Times New Roman" w:cs="Times New Roman"/>
          <w:sz w:val="28"/>
        </w:rPr>
        <w:t xml:space="preserve"> </w:t>
      </w:r>
      <w:r w:rsidR="006C4856">
        <w:rPr>
          <w:rFonts w:ascii="Times New Roman" w:hAnsi="Times New Roman" w:cs="Times New Roman"/>
          <w:i/>
          <w:sz w:val="28"/>
        </w:rPr>
        <w:t>право</w:t>
      </w:r>
    </w:p>
    <w:p w14:paraId="3F799F87" w14:textId="2DA33E62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="006C4856">
        <w:rPr>
          <w:rFonts w:ascii="Times New Roman" w:hAnsi="Times New Roman" w:cs="Times New Roman"/>
          <w:i/>
          <w:sz w:val="28"/>
        </w:rPr>
        <w:t>10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</w:p>
    <w:p w14:paraId="37E9CFB7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14:paraId="1FD278DF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14:paraId="6873D13C" w14:textId="77777777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14:paraId="3E2EDCEA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724661AA" w14:textId="77777777" w:rsidTr="00D333A1">
        <w:tc>
          <w:tcPr>
            <w:tcW w:w="2336" w:type="dxa"/>
          </w:tcPr>
          <w:p w14:paraId="26DDC8FD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25744C6E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79A4EC7A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47110054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743C3411" w14:textId="77777777" w:rsidTr="00D333A1">
        <w:tc>
          <w:tcPr>
            <w:tcW w:w="2336" w:type="dxa"/>
          </w:tcPr>
          <w:p w14:paraId="111DBE1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14:paraId="3D11E0E7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14:paraId="71EDDD60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4D529573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14:paraId="5105AA75" w14:textId="77777777" w:rsidTr="00D333A1">
        <w:tc>
          <w:tcPr>
            <w:tcW w:w="2336" w:type="dxa"/>
          </w:tcPr>
          <w:p w14:paraId="44A66178" w14:textId="589FF9A9" w:rsidR="00D333A1" w:rsidRDefault="00775C11" w:rsidP="00DB7AA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20- 17 б.</w:t>
            </w:r>
          </w:p>
        </w:tc>
        <w:tc>
          <w:tcPr>
            <w:tcW w:w="2336" w:type="dxa"/>
          </w:tcPr>
          <w:p w14:paraId="3DF604A5" w14:textId="52B59CA2" w:rsidR="00D333A1" w:rsidRDefault="00775C11" w:rsidP="00DB7AA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16-11 б.</w:t>
            </w:r>
          </w:p>
        </w:tc>
        <w:tc>
          <w:tcPr>
            <w:tcW w:w="2336" w:type="dxa"/>
          </w:tcPr>
          <w:p w14:paraId="221D15CB" w14:textId="2CAD1154" w:rsidR="00D333A1" w:rsidRDefault="00775C11" w:rsidP="00DB7AA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10-5 б.</w:t>
            </w:r>
          </w:p>
        </w:tc>
        <w:tc>
          <w:tcPr>
            <w:tcW w:w="2337" w:type="dxa"/>
          </w:tcPr>
          <w:p w14:paraId="50D9DD25" w14:textId="26D77A9D" w:rsidR="00D333A1" w:rsidRDefault="00775C11" w:rsidP="00DB7AA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4-0 б.</w:t>
            </w:r>
          </w:p>
        </w:tc>
      </w:tr>
    </w:tbl>
    <w:p w14:paraId="2F509E5D" w14:textId="77777777" w:rsid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884BF31" w14:textId="3F8A1CC5" w:rsidR="006C4856" w:rsidRPr="00DB7AA7" w:rsidRDefault="006C4856" w:rsidP="00DB7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DB7AA7">
        <w:rPr>
          <w:rFonts w:ascii="Times New Roman" w:hAnsi="Times New Roman" w:cs="Times New Roman"/>
          <w:b/>
          <w:bCs/>
          <w:sz w:val="28"/>
        </w:rPr>
        <w:t>Часть 1.</w:t>
      </w:r>
    </w:p>
    <w:p w14:paraId="07A78F2C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1. Административной ответственности подлежит лицо, достигшее к </w:t>
      </w:r>
    </w:p>
    <w:p w14:paraId="422C52B1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моменту совершения административного правонарушения возраста…</w:t>
      </w:r>
    </w:p>
    <w:p w14:paraId="396D239F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А) четырнадцати лет;</w:t>
      </w:r>
    </w:p>
    <w:p w14:paraId="2AFC6401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Б) шестнадцати лет;</w:t>
      </w:r>
    </w:p>
    <w:p w14:paraId="0AF7ECAB" w14:textId="628B6723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В) восемнадцати лет.</w:t>
      </w:r>
    </w:p>
    <w:p w14:paraId="643F00FC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2. Иностранные граждане, лица без гражданства и иностранные </w:t>
      </w:r>
    </w:p>
    <w:p w14:paraId="6015AB79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юридические лица, совершившие на территории Российской Федерации </w:t>
      </w:r>
    </w:p>
    <w:p w14:paraId="3A601853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административные правонарушения…</w:t>
      </w:r>
    </w:p>
    <w:p w14:paraId="1391FA0D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А) не подлежат административной ответственности;</w:t>
      </w:r>
    </w:p>
    <w:p w14:paraId="62328CA7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Б) подлежат административной ответственности в рамках специальных </w:t>
      </w:r>
    </w:p>
    <w:p w14:paraId="484ACAE5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международных актов;</w:t>
      </w:r>
    </w:p>
    <w:p w14:paraId="297BF3F4" w14:textId="6DC9E2A2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В) подлежат административной ответственности на общих основаниях.</w:t>
      </w:r>
    </w:p>
    <w:p w14:paraId="134AA126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3. Суды принимают судебные постановления в форме:</w:t>
      </w:r>
    </w:p>
    <w:p w14:paraId="3114E98D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А) судебных приказов;</w:t>
      </w:r>
    </w:p>
    <w:p w14:paraId="0A508949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Б) определений суда;</w:t>
      </w:r>
    </w:p>
    <w:p w14:paraId="4EAF7ECD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В) судебных приказов, определений суда;</w:t>
      </w:r>
    </w:p>
    <w:p w14:paraId="495D9E45" w14:textId="45C17280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Г) судебных приказов, решений суда, определений суда.</w:t>
      </w:r>
    </w:p>
    <w:p w14:paraId="278DAB96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4. Какие виды административных наказаний предусмотрены </w:t>
      </w:r>
    </w:p>
    <w:p w14:paraId="00FC7043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действующим административным законодательством:</w:t>
      </w:r>
    </w:p>
    <w:p w14:paraId="6F6B7ADA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А) всего девять: предупреждение; административный штраф; возмездное </w:t>
      </w:r>
    </w:p>
    <w:p w14:paraId="0954E61A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изъятие орудия; конфискация орудия; лишение специального права; </w:t>
      </w:r>
    </w:p>
    <w:p w14:paraId="190C177D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административный арест; административное выдворение; дисквалификация, </w:t>
      </w:r>
    </w:p>
    <w:p w14:paraId="7FEDD80B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административное приостановление деятельности;</w:t>
      </w:r>
    </w:p>
    <w:p w14:paraId="628622B1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Б) всего восемь: предупреждение; административный штраф; возмездное </w:t>
      </w:r>
    </w:p>
    <w:p w14:paraId="4EEDD484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изъятие орудия; конфискация орудия; лишение специального права; </w:t>
      </w:r>
    </w:p>
    <w:p w14:paraId="14FE9B3B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административный арест; административное выдворение; дисквалификация;</w:t>
      </w:r>
    </w:p>
    <w:p w14:paraId="0695E0A8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В) всего шесть: предупреждение; административный штраф; возмездное </w:t>
      </w:r>
    </w:p>
    <w:p w14:paraId="3ED845AD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изъятие орудия; конфискация орудия; лишение специального права; </w:t>
      </w:r>
    </w:p>
    <w:p w14:paraId="3937B767" w14:textId="5B5300C6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административный арест.</w:t>
      </w:r>
    </w:p>
    <w:p w14:paraId="2983AC22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5. Президентом Российской Федерации может быть избран гражданин </w:t>
      </w:r>
    </w:p>
    <w:p w14:paraId="3B6F534B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lastRenderedPageBreak/>
        <w:t>Российской Федерации:</w:t>
      </w:r>
    </w:p>
    <w:p w14:paraId="38DB2DE7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А) не моложе 28 лет, постоянно проживающий в Российской Федерации не </w:t>
      </w:r>
    </w:p>
    <w:p w14:paraId="4B7CBF99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менее 5 лет.</w:t>
      </w:r>
    </w:p>
    <w:p w14:paraId="0BCF31C4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Б) не моложе 30 лет, постоянно проживающий в Российской Федерации не </w:t>
      </w:r>
    </w:p>
    <w:p w14:paraId="26B4F63C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менее 10 лет.</w:t>
      </w:r>
    </w:p>
    <w:p w14:paraId="075720F6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В) не моложе 35 лет, постоянно проживающий в Российской Федерации не </w:t>
      </w:r>
    </w:p>
    <w:p w14:paraId="34982395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менее 10 лет.</w:t>
      </w:r>
    </w:p>
    <w:p w14:paraId="4B99D708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Г) не моложе 38 лет, постоянно проживающий в Российской Федерации не </w:t>
      </w:r>
    </w:p>
    <w:p w14:paraId="5D937BEE" w14:textId="421F94F0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менее 10 лет.</w:t>
      </w:r>
    </w:p>
    <w:p w14:paraId="7E062EBA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6. Каких представителей власти мы не выбираем?</w:t>
      </w:r>
    </w:p>
    <w:p w14:paraId="4E3B8A88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А) президентов республик в составе РФ;</w:t>
      </w:r>
    </w:p>
    <w:p w14:paraId="5D3E7213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Б) министров;</w:t>
      </w:r>
    </w:p>
    <w:p w14:paraId="3FAB279B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В) депутатов законодательных органов власти субъектов федерации;</w:t>
      </w:r>
    </w:p>
    <w:p w14:paraId="450A5E33" w14:textId="37A3842D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Г) членов органов местного самоуправления.</w:t>
      </w:r>
    </w:p>
    <w:p w14:paraId="39CCA8B7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7. Депутатом Государственной Думы может быть избран гражданин </w:t>
      </w:r>
    </w:p>
    <w:p w14:paraId="7B713451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Российской Федерации:</w:t>
      </w:r>
    </w:p>
    <w:p w14:paraId="40F0FE56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А) достигший 18 лет и имеющий право участвовать в выборах;</w:t>
      </w:r>
    </w:p>
    <w:p w14:paraId="785A0D45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Б) достигший 21 года и имеющий право участвовать в выборах;</w:t>
      </w:r>
    </w:p>
    <w:p w14:paraId="13DABAA5" w14:textId="26A5D2B6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В) достигший 23 лет и имеющий право участвовать в выборах.</w:t>
      </w:r>
    </w:p>
    <w:p w14:paraId="49370E54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8. Действующая Конституция Российской Федерации была принята…</w:t>
      </w:r>
    </w:p>
    <w:p w14:paraId="602D83CE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А) 13 декабря 1992 года;</w:t>
      </w:r>
    </w:p>
    <w:p w14:paraId="4D266721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Б) 12 декабря 1993 года;</w:t>
      </w:r>
    </w:p>
    <w:p w14:paraId="58E64C7B" w14:textId="47E2C899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В) 12 декабря 1992 года.</w:t>
      </w:r>
    </w:p>
    <w:p w14:paraId="16110173" w14:textId="570C541A" w:rsidR="006C4856" w:rsidRPr="00DB7AA7" w:rsidRDefault="006C4856" w:rsidP="00DB7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DB7AA7">
        <w:rPr>
          <w:rFonts w:ascii="Times New Roman" w:hAnsi="Times New Roman" w:cs="Times New Roman"/>
          <w:b/>
          <w:bCs/>
          <w:sz w:val="28"/>
        </w:rPr>
        <w:t>Часть 2.</w:t>
      </w:r>
    </w:p>
    <w:p w14:paraId="2571486F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Напишите пропущенное понятие (слово или словосочетание)</w:t>
      </w:r>
    </w:p>
    <w:p w14:paraId="05F491E2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1. Центральный орган исполнительной власти, осуществляющий руководство </w:t>
      </w:r>
    </w:p>
    <w:p w14:paraId="128D507D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порученной ему отраслью управления или сферой деятельности – это </w:t>
      </w:r>
    </w:p>
    <w:p w14:paraId="52558687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________________ .</w:t>
      </w:r>
    </w:p>
    <w:p w14:paraId="3616CEF2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2. На общенациональный ____________ выносятся вопросы, касающиеся </w:t>
      </w:r>
    </w:p>
    <w:p w14:paraId="240DF4F4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>важнейших проблем политической жизни</w:t>
      </w:r>
    </w:p>
    <w:p w14:paraId="467B02B7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3. ________________ право – это отрасль права, регулирующая отношения, </w:t>
      </w:r>
    </w:p>
    <w:p w14:paraId="78240AA8" w14:textId="77777777" w:rsidR="006C4856" w:rsidRPr="006C4856" w:rsidRDefault="006C4856" w:rsidP="006C4856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C4856">
        <w:rPr>
          <w:rFonts w:ascii="Times New Roman" w:hAnsi="Times New Roman" w:cs="Times New Roman"/>
          <w:sz w:val="28"/>
        </w:rPr>
        <w:t xml:space="preserve">складывающиеся в процессе организации и деятельности исполнительной </w:t>
      </w:r>
    </w:p>
    <w:p w14:paraId="6169386C" w14:textId="44799C7F" w:rsidR="00D333A1" w:rsidRPr="00D333A1" w:rsidRDefault="00D333A1" w:rsidP="006C4856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D333A1" w:rsidRPr="00D333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EA9F2" w14:textId="77777777" w:rsidR="00022627" w:rsidRDefault="00022627" w:rsidP="00D333A1">
      <w:pPr>
        <w:spacing w:after="0" w:line="240" w:lineRule="auto"/>
      </w:pPr>
      <w:r>
        <w:separator/>
      </w:r>
    </w:p>
  </w:endnote>
  <w:endnote w:type="continuationSeparator" w:id="0">
    <w:p w14:paraId="56D586E6" w14:textId="77777777" w:rsidR="00022627" w:rsidRDefault="00022627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613EB" w14:textId="77777777" w:rsidR="006C4856" w:rsidRDefault="006C48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B2053" w14:textId="46998D88" w:rsidR="006C4856" w:rsidRDefault="006C485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CAD74" w14:textId="77777777" w:rsidR="006C4856" w:rsidRDefault="006C48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48BD6" w14:textId="77777777" w:rsidR="00022627" w:rsidRDefault="00022627" w:rsidP="00D333A1">
      <w:pPr>
        <w:spacing w:after="0" w:line="240" w:lineRule="auto"/>
      </w:pPr>
      <w:r>
        <w:separator/>
      </w:r>
    </w:p>
  </w:footnote>
  <w:footnote w:type="continuationSeparator" w:id="0">
    <w:p w14:paraId="285DDCAE" w14:textId="77777777" w:rsidR="00022627" w:rsidRDefault="00022627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6FFF1" w14:textId="77777777" w:rsidR="006C4856" w:rsidRDefault="006C48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ABEEC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113FD" w14:textId="77777777" w:rsidR="006C4856" w:rsidRDefault="006C48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A1"/>
    <w:rsid w:val="00022627"/>
    <w:rsid w:val="00076DB6"/>
    <w:rsid w:val="001C7BA6"/>
    <w:rsid w:val="002B015A"/>
    <w:rsid w:val="00344CA8"/>
    <w:rsid w:val="00547ECE"/>
    <w:rsid w:val="00664132"/>
    <w:rsid w:val="006C4856"/>
    <w:rsid w:val="00775C11"/>
    <w:rsid w:val="00852709"/>
    <w:rsid w:val="00C50E20"/>
    <w:rsid w:val="00D333A1"/>
    <w:rsid w:val="00DB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0ED9D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Пользователь</cp:lastModifiedBy>
  <cp:revision>10</cp:revision>
  <dcterms:created xsi:type="dcterms:W3CDTF">2023-11-02T01:58:00Z</dcterms:created>
  <dcterms:modified xsi:type="dcterms:W3CDTF">2023-11-07T11:00:00Z</dcterms:modified>
</cp:coreProperties>
</file>