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46" w:rsidRPr="005A135D" w:rsidRDefault="008A7D46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CA8" w:rsidRPr="005A135D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3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5A135D">
        <w:rPr>
          <w:rFonts w:ascii="Times New Roman" w:hAnsi="Times New Roman" w:cs="Times New Roman"/>
          <w:b/>
          <w:sz w:val="28"/>
          <w:szCs w:val="28"/>
        </w:rPr>
        <w:t xml:space="preserve">Оценочные материалы для проведения </w:t>
      </w:r>
    </w:p>
    <w:p w:rsidR="00852709" w:rsidRPr="005A135D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35D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</w:p>
    <w:p w:rsidR="00D333A1" w:rsidRPr="005A135D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35D"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 w:rsidR="00852709" w:rsidRPr="005A135D">
        <w:rPr>
          <w:rFonts w:ascii="Times New Roman" w:hAnsi="Times New Roman" w:cs="Times New Roman"/>
          <w:b/>
          <w:sz w:val="28"/>
          <w:szCs w:val="28"/>
        </w:rPr>
        <w:t xml:space="preserve">2023-2024 </w:t>
      </w:r>
      <w:r w:rsidRPr="005A135D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344CA8" w:rsidRPr="005A135D" w:rsidRDefault="00344CA8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3A1" w:rsidRPr="005A135D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</w:rPr>
        <w:t>Предмет:</w:t>
      </w:r>
      <w:r w:rsidRPr="005A135D">
        <w:rPr>
          <w:rFonts w:ascii="Times New Roman" w:hAnsi="Times New Roman" w:cs="Times New Roman"/>
          <w:i/>
          <w:sz w:val="28"/>
          <w:szCs w:val="28"/>
        </w:rPr>
        <w:t xml:space="preserve"> математика</w:t>
      </w:r>
    </w:p>
    <w:p w:rsidR="00D333A1" w:rsidRPr="005A135D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</w:rPr>
        <w:t>Класс:</w:t>
      </w:r>
      <w:r w:rsidR="005B27A2" w:rsidRPr="005A135D">
        <w:rPr>
          <w:rFonts w:ascii="Times New Roman" w:hAnsi="Times New Roman" w:cs="Times New Roman"/>
          <w:i/>
          <w:sz w:val="28"/>
          <w:szCs w:val="28"/>
        </w:rPr>
        <w:t xml:space="preserve"> 6</w:t>
      </w:r>
      <w:r w:rsidRPr="005A135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333A1" w:rsidRPr="005A135D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</w:rPr>
        <w:t>Время проведения:</w:t>
      </w:r>
      <w:r w:rsidRPr="005A135D">
        <w:rPr>
          <w:rFonts w:ascii="Times New Roman" w:hAnsi="Times New Roman" w:cs="Times New Roman"/>
          <w:i/>
          <w:sz w:val="28"/>
          <w:szCs w:val="28"/>
        </w:rPr>
        <w:t xml:space="preserve"> 40 минут </w:t>
      </w:r>
    </w:p>
    <w:p w:rsidR="00D333A1" w:rsidRPr="005A135D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</w:rPr>
        <w:t>Форма проведения:</w:t>
      </w:r>
      <w:r w:rsidR="001545A5">
        <w:rPr>
          <w:rFonts w:ascii="Times New Roman" w:hAnsi="Times New Roman" w:cs="Times New Roman"/>
          <w:sz w:val="28"/>
          <w:szCs w:val="28"/>
        </w:rPr>
        <w:t xml:space="preserve"> </w:t>
      </w:r>
      <w:r w:rsidR="00FD7CF7" w:rsidRPr="005A135D">
        <w:rPr>
          <w:rFonts w:ascii="Times New Roman" w:hAnsi="Times New Roman" w:cs="Times New Roman"/>
          <w:i/>
          <w:sz w:val="28"/>
          <w:szCs w:val="28"/>
        </w:rPr>
        <w:t xml:space="preserve">контрольная работа </w:t>
      </w:r>
    </w:p>
    <w:p w:rsidR="00076DB6" w:rsidRPr="005A135D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</w:rPr>
        <w:t>Критерии оценивания:</w:t>
      </w:r>
      <w:r w:rsidR="001545A5">
        <w:rPr>
          <w:rFonts w:ascii="Times New Roman" w:hAnsi="Times New Roman" w:cs="Times New Roman"/>
          <w:sz w:val="28"/>
          <w:szCs w:val="28"/>
        </w:rPr>
        <w:t xml:space="preserve"> </w:t>
      </w:r>
      <w:r w:rsidR="005B27A2" w:rsidRPr="005A135D">
        <w:rPr>
          <w:rFonts w:ascii="Times New Roman" w:hAnsi="Times New Roman" w:cs="Times New Roman"/>
          <w:sz w:val="28"/>
          <w:szCs w:val="28"/>
        </w:rPr>
        <w:t>Задание № 1, 2, 4,6-2 балла; № 3, 5 -1 балл; № 7-3 балла</w:t>
      </w:r>
    </w:p>
    <w:p w:rsidR="00D333A1" w:rsidRPr="005A135D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RPr="005A135D" w:rsidTr="00D333A1">
        <w:tc>
          <w:tcPr>
            <w:tcW w:w="2336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RPr="005A135D" w:rsidTr="00D333A1">
        <w:tc>
          <w:tcPr>
            <w:tcW w:w="2336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D333A1" w:rsidRPr="005A135D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RPr="005A135D" w:rsidTr="00D333A1">
        <w:tc>
          <w:tcPr>
            <w:tcW w:w="2336" w:type="dxa"/>
          </w:tcPr>
          <w:p w:rsidR="00D333A1" w:rsidRPr="005A135D" w:rsidRDefault="005B27A2" w:rsidP="0087338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12—13 </w:t>
            </w:r>
            <w:r w:rsidR="00873388"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5A135D" w:rsidRDefault="005B27A2" w:rsidP="00873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5D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  <w:r w:rsidR="00873388" w:rsidRPr="005A135D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5A135D" w:rsidRDefault="005B27A2" w:rsidP="0087338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>7-9</w:t>
            </w:r>
            <w:r w:rsidR="00873388"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7" w:type="dxa"/>
          </w:tcPr>
          <w:p w:rsidR="00D333A1" w:rsidRPr="005A135D" w:rsidRDefault="00B77053" w:rsidP="0087338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873388"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>еньше</w:t>
            </w:r>
            <w:r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5B27A2" w:rsidRPr="005A135D">
              <w:rPr>
                <w:rFonts w:ascii="Times New Roman" w:hAnsi="Times New Roman" w:cs="Times New Roman"/>
                <w:i/>
                <w:sz w:val="28"/>
                <w:szCs w:val="28"/>
              </w:rPr>
              <w:t>6 б</w:t>
            </w:r>
          </w:p>
        </w:tc>
      </w:tr>
    </w:tbl>
    <w:p w:rsidR="00D333A1" w:rsidRPr="005A135D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7A2" w:rsidRPr="005A135D" w:rsidRDefault="005B27A2" w:rsidP="005B27A2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A135D">
        <w:rPr>
          <w:rFonts w:ascii="Times New Roman" w:hAnsi="Times New Roman" w:cs="Times New Roman"/>
          <w:iCs/>
          <w:sz w:val="28"/>
          <w:szCs w:val="28"/>
        </w:rPr>
        <w:t>Найти значение выражения:    (2б)</w:t>
      </w:r>
    </w:p>
    <w:p w:rsidR="005B27A2" w:rsidRPr="005A135D" w:rsidRDefault="005B27A2" w:rsidP="005B27A2">
      <w:pPr>
        <w:rPr>
          <w:rFonts w:ascii="Times New Roman" w:hAnsi="Times New Roman" w:cs="Times New Roman"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  <w:lang w:val="en-US"/>
        </w:rPr>
        <w:t>(2</w:t>
      </w:r>
      <w:proofErr w:type="gramStart"/>
      <w:r w:rsidRPr="005A135D">
        <w:rPr>
          <w:rFonts w:ascii="Times New Roman" w:hAnsi="Times New Roman" w:cs="Times New Roman"/>
          <w:sz w:val="28"/>
          <w:szCs w:val="28"/>
          <w:lang w:val="en-US"/>
        </w:rPr>
        <w:t>,1</w:t>
      </w:r>
      <m:oMath>
        <w:proofErr w:type="gramEnd"/>
        <m:r>
          <w:rPr>
            <w:rFonts w:ascii="Cambria Math" w:hAnsi="Times New Roman" w:cs="Times New Roman"/>
            <w:sz w:val="28"/>
            <w:szCs w:val="28"/>
          </w:rPr>
          <m:t xml:space="preserve"> :2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1,5</m:t>
        </m:r>
      </m:oMath>
      <w:r w:rsidRPr="005A135D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gramStart"/>
      <w:r w:rsidRPr="005A135D">
        <w:rPr>
          <w:rFonts w:ascii="Times New Roman" w:hAnsi="Times New Roman" w:cs="Times New Roman"/>
          <w:sz w:val="28"/>
          <w:szCs w:val="28"/>
          <w:lang w:val="en-US"/>
        </w:rPr>
        <w:t>∙</w:t>
      </w:r>
      <w:r w:rsidRPr="005A13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A135D">
        <w:rPr>
          <w:rFonts w:ascii="Times New Roman" w:hAnsi="Times New Roman" w:cs="Times New Roman"/>
          <w:sz w:val="28"/>
          <w:szCs w:val="28"/>
        </w:rPr>
        <w:t xml:space="preserve">- </w:t>
      </w:r>
      <w:r w:rsidRPr="005A135D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31.5pt" o:ole="">
            <v:imagedata r:id="rId10" o:title=""/>
          </v:shape>
          <o:OLEObject Type="Embed" ProgID="Equation.3" ShapeID="_x0000_i1025" DrawAspect="Content" ObjectID="_1760776791" r:id="rId11"/>
        </w:object>
      </w:r>
      <w:r w:rsidRPr="005A13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A135D">
        <w:rPr>
          <w:rFonts w:ascii="Times New Roman" w:hAnsi="Times New Roman" w:cs="Times New Roman"/>
          <w:sz w:val="28"/>
          <w:szCs w:val="28"/>
        </w:rPr>
        <w:t>): (-0,15)</w:t>
      </w:r>
    </w:p>
    <w:p w:rsidR="005B27A2" w:rsidRPr="005A135D" w:rsidRDefault="005B27A2" w:rsidP="005B27A2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</w:rPr>
        <w:t>Решить пропорции: (по 1 баллу)</w:t>
      </w:r>
    </w:p>
    <w:p w:rsidR="005B27A2" w:rsidRPr="005A135D" w:rsidRDefault="005B27A2" w:rsidP="005B27A2">
      <w:pPr>
        <w:rPr>
          <w:rFonts w:ascii="Times New Roman" w:hAnsi="Times New Roman" w:cs="Times New Roman"/>
          <w:sz w:val="28"/>
          <w:szCs w:val="28"/>
        </w:rPr>
      </w:pPr>
      <w:r w:rsidRPr="005A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а). 24,6</w:t>
      </w:r>
      <w:proofErr w:type="gramStart"/>
      <w:r w:rsidRPr="005A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5A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 = 41 : </w:t>
      </w:r>
      <w:proofErr w:type="spellStart"/>
      <w:r w:rsidRPr="005A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proofErr w:type="spellEnd"/>
      <w:r w:rsidRPr="005A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 б). </w:t>
      </w:r>
      <w:r w:rsidRPr="005A135D">
        <w:rPr>
          <w:rFonts w:ascii="Times New Roman" w:hAnsi="Times New Roman" w:cs="Times New Roman"/>
          <w:i/>
          <w:iCs/>
          <w:position w:val="-24"/>
          <w:sz w:val="28"/>
          <w:szCs w:val="28"/>
        </w:rPr>
        <w:object w:dxaOrig="1700" w:dyaOrig="620">
          <v:shape id="_x0000_i1026" type="#_x0000_t75" style="width:84.75pt;height:31.5pt" o:ole="">
            <v:imagedata r:id="rId12" o:title=""/>
          </v:shape>
          <o:OLEObject Type="Embed" ProgID="Equation.3" ShapeID="_x0000_i1026" DrawAspect="Content" ObjectID="_1760776792" r:id="rId13"/>
        </w:object>
      </w:r>
    </w:p>
    <w:p w:rsidR="005B27A2" w:rsidRPr="005A135D" w:rsidRDefault="005B27A2" w:rsidP="005B27A2">
      <w:pPr>
        <w:rPr>
          <w:rFonts w:ascii="Times New Roman" w:hAnsi="Times New Roman" w:cs="Times New Roman"/>
          <w:sz w:val="28"/>
          <w:szCs w:val="28"/>
        </w:rPr>
      </w:pPr>
      <w:r w:rsidRPr="005A135D">
        <w:rPr>
          <w:rFonts w:ascii="Times New Roman" w:hAnsi="Times New Roman" w:cs="Times New Roman"/>
          <w:sz w:val="28"/>
          <w:szCs w:val="28"/>
        </w:rPr>
        <w:t xml:space="preserve">   3. Решить задачу:  (1б)</w:t>
      </w:r>
    </w:p>
    <w:p w:rsidR="005B27A2" w:rsidRPr="005A135D" w:rsidRDefault="005B27A2" w:rsidP="005B27A2">
      <w:pPr>
        <w:rPr>
          <w:rFonts w:ascii="Times New Roman" w:hAnsi="Times New Roman" w:cs="Times New Roman"/>
          <w:iCs/>
          <w:sz w:val="28"/>
          <w:szCs w:val="28"/>
        </w:rPr>
      </w:pPr>
      <w:r w:rsidRPr="005A135D">
        <w:rPr>
          <w:rFonts w:ascii="Times New Roman" w:hAnsi="Times New Roman" w:cs="Times New Roman"/>
          <w:iCs/>
          <w:sz w:val="28"/>
          <w:szCs w:val="28"/>
        </w:rPr>
        <w:t>Когда  цех  выпустил 360  приборов,  то  он  выполнил  120%  месячной  нормы.  Какова  месячная  норма?</w:t>
      </w:r>
    </w:p>
    <w:p w:rsidR="005B27A2" w:rsidRPr="005A135D" w:rsidRDefault="005B27A2" w:rsidP="005B27A2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A135D">
        <w:rPr>
          <w:rFonts w:ascii="Times New Roman" w:hAnsi="Times New Roman" w:cs="Times New Roman"/>
          <w:iCs/>
          <w:sz w:val="28"/>
          <w:szCs w:val="28"/>
        </w:rPr>
        <w:t>Найти значение выражения:  (2б)</w:t>
      </w:r>
    </w:p>
    <w:p w:rsidR="005B27A2" w:rsidRPr="005A135D" w:rsidRDefault="005B27A2" w:rsidP="005B27A2">
      <w:pPr>
        <w:rPr>
          <w:rFonts w:ascii="Times New Roman" w:hAnsi="Times New Roman" w:cs="Times New Roman"/>
          <w:iCs/>
          <w:sz w:val="28"/>
          <w:szCs w:val="28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0,15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0,15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6,4</m:t>
              </m:r>
            </m:num>
            <m:den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8</m:t>
                  </m:r>
                </m:den>
              </m:f>
              <m:r>
                <w:rPr>
                  <w:rFonts w:ascii="Cambria Math" w:hAnsi="Times New Roman" w:cs="Times New Roman"/>
                  <w:sz w:val="28"/>
                  <w:szCs w:val="28"/>
                </w:rPr>
                <m:t>+0,175</m:t>
              </m:r>
            </m:den>
          </m:f>
        </m:oMath>
      </m:oMathPara>
    </w:p>
    <w:p w:rsidR="005B27A2" w:rsidRPr="005A135D" w:rsidRDefault="005B27A2" w:rsidP="005B27A2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A135D">
        <w:rPr>
          <w:rFonts w:ascii="Times New Roman" w:hAnsi="Times New Roman" w:cs="Times New Roman"/>
          <w:iCs/>
          <w:sz w:val="28"/>
          <w:szCs w:val="28"/>
        </w:rPr>
        <w:t>Решить уравнение:  (1б)</w:t>
      </w:r>
    </w:p>
    <w:p w:rsidR="005B27A2" w:rsidRPr="005A135D" w:rsidRDefault="005B27A2" w:rsidP="005B27A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A135D">
        <w:rPr>
          <w:rFonts w:ascii="Times New Roman" w:hAnsi="Times New Roman" w:cs="Times New Roman"/>
          <w:color w:val="000000"/>
          <w:sz w:val="28"/>
          <w:szCs w:val="28"/>
        </w:rPr>
        <w:t>0,2(5у – 2)=0,3∙(2у – 1) – 0,9</w:t>
      </w:r>
    </w:p>
    <w:p w:rsidR="005B27A2" w:rsidRPr="005A135D" w:rsidRDefault="005B27A2" w:rsidP="005B27A2">
      <w:pPr>
        <w:rPr>
          <w:rFonts w:ascii="Times New Roman" w:hAnsi="Times New Roman" w:cs="Times New Roman"/>
          <w:iCs/>
          <w:sz w:val="28"/>
          <w:szCs w:val="28"/>
        </w:rPr>
      </w:pPr>
    </w:p>
    <w:p w:rsidR="005B27A2" w:rsidRPr="005A135D" w:rsidRDefault="005B27A2" w:rsidP="005B27A2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A135D">
        <w:rPr>
          <w:rFonts w:ascii="Times New Roman" w:hAnsi="Times New Roman" w:cs="Times New Roman"/>
          <w:iCs/>
          <w:sz w:val="28"/>
          <w:szCs w:val="28"/>
        </w:rPr>
        <w:t xml:space="preserve">  (2б)</w:t>
      </w:r>
    </w:p>
    <w:p w:rsidR="005B27A2" w:rsidRPr="005A135D" w:rsidRDefault="005B27A2" w:rsidP="005B27A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135D"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Изобрази на координатной плоскости точки</w:t>
      </w:r>
      <w:proofErr w:type="gramStart"/>
      <w:r w:rsidRPr="005A13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5A135D">
        <w:rPr>
          <w:rFonts w:ascii="Times New Roman" w:hAnsi="Times New Roman" w:cs="Times New Roman"/>
          <w:sz w:val="28"/>
          <w:szCs w:val="28"/>
          <w:shd w:val="clear" w:color="auto" w:fill="FFFFFF"/>
        </w:rPr>
        <w:t>(2;4), В(5; 1), С(0;-4), К(-3;-1). Соединив точки на чертеже, построй четырехугольник АВСК. Найди координаты точки пересечения отрезков АС и ВК.</w:t>
      </w:r>
    </w:p>
    <w:p w:rsidR="005B27A2" w:rsidRPr="005A135D" w:rsidRDefault="005B27A2" w:rsidP="005B27A2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A135D">
        <w:rPr>
          <w:rFonts w:ascii="Times New Roman" w:hAnsi="Times New Roman" w:cs="Times New Roman"/>
          <w:iCs/>
          <w:sz w:val="28"/>
          <w:szCs w:val="28"/>
        </w:rPr>
        <w:t>Решить задачу:  (3б)</w:t>
      </w:r>
    </w:p>
    <w:p w:rsidR="00477388" w:rsidRPr="005A135D" w:rsidRDefault="005B27A2" w:rsidP="005B27A2">
      <w:pPr>
        <w:spacing w:after="0" w:line="330" w:lineRule="atLeast"/>
        <w:ind w:left="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первый день посадили</w:t>
      </w:r>
      <w:r w:rsidRPr="005A135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5A135D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027" type="#_x0000_t75" style="width:10.5pt;height:31.5pt" o:ole="">
            <v:imagedata r:id="rId14" o:title=""/>
          </v:shape>
          <o:OLEObject Type="Embed" ProgID="Equation.3" ShapeID="_x0000_i1027" DrawAspect="Content" ObjectID="_1760776793" r:id="rId15"/>
        </w:object>
      </w:r>
      <w:r w:rsidRPr="005A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деревьев. Во второй день 30% того количества, которое посадили в первый день. Сколько деревьев необходимо посадить, если осталось посадить 18 деревьев?</w:t>
      </w:r>
    </w:p>
    <w:sectPr w:rsidR="00477388" w:rsidRPr="005A135D" w:rsidSect="00873388">
      <w:headerReference w:type="default" r:id="rId1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07B" w:rsidRDefault="00AB007B" w:rsidP="00D333A1">
      <w:pPr>
        <w:spacing w:after="0" w:line="240" w:lineRule="auto"/>
      </w:pPr>
      <w:r>
        <w:separator/>
      </w:r>
    </w:p>
  </w:endnote>
  <w:end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07B" w:rsidRDefault="00AB007B" w:rsidP="00D333A1">
      <w:pPr>
        <w:spacing w:after="0" w:line="240" w:lineRule="auto"/>
      </w:pPr>
      <w:r>
        <w:separator/>
      </w:r>
    </w:p>
  </w:footnote>
  <w:foot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FE" w:rsidRPr="00D333A1" w:rsidRDefault="00CF56FE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C21C6"/>
    <w:multiLevelType w:val="hybridMultilevel"/>
    <w:tmpl w:val="8DB4B75A"/>
    <w:lvl w:ilvl="0" w:tplc="7C345BCC">
      <w:start w:val="4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2507BA"/>
    <w:multiLevelType w:val="hybridMultilevel"/>
    <w:tmpl w:val="3A82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44145"/>
    <w:multiLevelType w:val="hybridMultilevel"/>
    <w:tmpl w:val="613C9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07A1B"/>
    <w:multiLevelType w:val="hybridMultilevel"/>
    <w:tmpl w:val="8DF8E360"/>
    <w:lvl w:ilvl="0" w:tplc="7068D1A6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03216"/>
    <w:multiLevelType w:val="hybridMultilevel"/>
    <w:tmpl w:val="F51CC1A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333A1"/>
    <w:rsid w:val="00076DB6"/>
    <w:rsid w:val="001545A5"/>
    <w:rsid w:val="00344CA8"/>
    <w:rsid w:val="00477388"/>
    <w:rsid w:val="005A135D"/>
    <w:rsid w:val="005B27A2"/>
    <w:rsid w:val="00664132"/>
    <w:rsid w:val="007575ED"/>
    <w:rsid w:val="00831F7F"/>
    <w:rsid w:val="00852709"/>
    <w:rsid w:val="00873388"/>
    <w:rsid w:val="008A7D46"/>
    <w:rsid w:val="00900F6B"/>
    <w:rsid w:val="00A40822"/>
    <w:rsid w:val="00A91DEE"/>
    <w:rsid w:val="00AB007B"/>
    <w:rsid w:val="00B77053"/>
    <w:rsid w:val="00CB4AE7"/>
    <w:rsid w:val="00CF56FE"/>
    <w:rsid w:val="00D333A1"/>
    <w:rsid w:val="00FD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B2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1</cp:lastModifiedBy>
  <cp:revision>11</cp:revision>
  <dcterms:created xsi:type="dcterms:W3CDTF">2023-11-02T17:27:00Z</dcterms:created>
  <dcterms:modified xsi:type="dcterms:W3CDTF">2023-11-06T08:53:00Z</dcterms:modified>
</cp:coreProperties>
</file>